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Артём Пудов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color w:val="auto"/>
          <w:sz w:val="28"/>
        </w:rPr>
        <w:t>И О ТЕАТРЕ</w:t>
      </w:r>
    </w:p>
    <w:p>
      <w:pPr>
        <w:pStyle w:val="Normal"/>
        <w:tabs>
          <w:tab w:val="clear" w:pos="708"/>
          <w:tab w:val="left" w:pos="3946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/>
          <w:color w:val="auto"/>
          <w:sz w:val="24"/>
        </w:rPr>
        <w:t>Ироническая пьеса в двух сценах</w:t>
        <w:tab/>
      </w:r>
    </w:p>
    <w:p>
      <w:pPr>
        <w:pStyle w:val="Normal"/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/>
          <w:i/>
          <w:color w:val="auto"/>
          <w:sz w:val="24"/>
        </w:rPr>
      </w:pPr>
      <w:r>
        <w:rPr>
          <w:rFonts w:ascii="TimesNewRomanPSMT" w:hAnsi="TimesNewRomanPSMT"/>
          <w:b w:val="false"/>
          <w:i/>
          <w:color w:val="auto"/>
          <w:sz w:val="24"/>
        </w:rPr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8"/>
        </w:rPr>
        <w:t>Действующие лица: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Драматург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Бродячий мыслитель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Лучший друг Саша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</w:rPr>
      </w:pPr>
      <w:r>
        <w:rPr>
          <w:rFonts w:ascii="TimesNewRomanPSMT" w:hAnsi="TimesNewRomanPSMT"/>
          <w:b w:val="false"/>
          <w:i w:val="false"/>
          <w:color w:val="auto"/>
          <w:sz w:val="24"/>
        </w:rPr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8"/>
        </w:rPr>
        <w:t>Первая сцена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</w:rPr>
      </w:pPr>
      <w:r>
        <w:rPr>
          <w:rFonts w:ascii="TimesNewRomanPSMT" w:hAnsi="TimesNewRomanPSMT"/>
          <w:b/>
          <w:i w:val="false"/>
          <w:color w:val="auto"/>
          <w:sz w:val="24"/>
        </w:rPr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/>
          <w:color w:val="auto"/>
          <w:sz w:val="24"/>
        </w:rPr>
        <w:t xml:space="preserve">Большая комната. Драматург сидит в кресле посередине сцены. Его глаза прикованы к смартфону.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/>
          <w:i/>
          <w:color w:val="auto"/>
          <w:sz w:val="24"/>
        </w:rPr>
      </w:pPr>
      <w:r>
        <w:rPr>
          <w:rFonts w:ascii="TimesNewRomanPSMT" w:hAnsi="TimesNewRomanPSMT"/>
          <w:b w:val="false"/>
          <w:i/>
          <w:color w:val="auto"/>
          <w:sz w:val="24"/>
        </w:rPr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Драматург (далее — Д):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Да… Отлично. Пускай так    и будет. Сейчас сохраню…    (</w:t>
      </w:r>
      <w:r>
        <w:rPr>
          <w:rFonts w:ascii="TimesNewRomanPSMT" w:hAnsi="TimesNewRomanPSMT"/>
          <w:b w:val="false"/>
          <w:i/>
          <w:color w:val="auto"/>
          <w:sz w:val="24"/>
        </w:rPr>
        <w:t>нажимает на кнопку телефона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). И пойду на улицу, погуляю. (</w:t>
      </w:r>
      <w:r>
        <w:rPr>
          <w:rFonts w:ascii="TimesNewRomanPSMT" w:hAnsi="TimesNewRomanPSMT"/>
          <w:b w:val="false"/>
          <w:i/>
          <w:color w:val="auto"/>
          <w:sz w:val="24"/>
        </w:rPr>
        <w:t>встает с кресла и    идет вправо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i/>
          <w:color w:val="auto"/>
          <w:sz w:val="24"/>
        </w:rPr>
        <w:t>Из-за кулис выскакивает Бродячий мыслитель и накидывается на Драматурга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).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Мужик, ты чего вообще здесь забыл?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Бродячий мыслитель (далее – БМ):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Я себя не забыл. Анна Александровна меня просила вас посетить.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Э… Мужик, я тебя не знаю.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А я вас – да.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Пошел вон!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Вы ведь сын Анны Александровны? Провалились на экзамене, а теперь пробуете силы в драматургии?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Иди ты… Провалился. Тебе какое дело? Да я лучше вас всех разбираюсь в театре!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Ага…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Вы — Илья Ильич? Можно пьесу посмотреть?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Отвали ж! Ну ты и нахал. Приперся в квартиру к чужому человеку, умник. Я сейчас    маме позвоню, все у нее узнаю, какого такого придурка она мне сбагрила. 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Погодите, Илья Ильич…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Простите великодушно, забыл представиться — Бродячий мыслитель.</w:t>
      </w:r>
    </w:p>
    <w:p>
      <w:pPr>
        <w:pStyle w:val="Normal"/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Чего? Бродячий кто?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Как тебя звать?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Бм: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Вы меня    не услышали. Меня зовут Бродячий мыслитель.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Слушай, ты…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(молчит, потом обхватывает голову руками и после паузы продолжает)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Значит, так. Маме я еще напишу, позвоню сто раз, а тебе 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(смеется)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все-таки покажу мою пьесу.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Правда, она не дописана. Когда допишу — не знаю.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Но скоро доделаю. Хотя… Что,    тупица, ты понимаешь в театре? </w:t>
      </w:r>
      <w:r>
        <w:rPr>
          <w:rFonts w:ascii="TimesNewRomanPSMT" w:hAnsi="TimesNewRomanPSMT"/>
          <w:b w:val="false"/>
          <w:i/>
          <w:color w:val="auto"/>
          <w:sz w:val="24"/>
        </w:rPr>
        <w:t>(произносит с придыханием)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Хоть раз там был? </w:t>
      </w:r>
      <w:r>
        <w:rPr>
          <w:rFonts w:ascii="TimesNewRomanPSMT" w:hAnsi="TimesNewRomanPSMT"/>
          <w:b w:val="false"/>
          <w:i/>
          <w:color w:val="auto"/>
          <w:sz w:val="24"/>
        </w:rPr>
        <w:t>(оглядывает с    ног до головы Бродячего мыслителя)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. Чего-то не похоже. Ты врешь, да? Врешь мне в лицо?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Не серчайте, Илья Ильич. Обождите. У вас в телефоне текст? Могу ль взглянуть?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/>
          <w:color w:val="auto"/>
          <w:sz w:val="24"/>
        </w:rPr>
        <w:t xml:space="preserve">(Драматург морщится, достает из кармана брюк смартфон, быстро тыкает в экран и цедит сквозь зубы)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Вот, смотри…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</w:rPr>
        <w:t>(</w:t>
      </w:r>
      <w:r>
        <w:rPr>
          <w:rFonts w:ascii="TimesNewRomanPSMT" w:hAnsi="TimesNewRomanPSMT"/>
          <w:b w:val="false"/>
          <w:i/>
          <w:color w:val="auto"/>
          <w:sz w:val="24"/>
        </w:rPr>
        <w:t>Бм минуту читает текст с телефона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, </w:t>
      </w:r>
      <w:r>
        <w:rPr>
          <w:rFonts w:ascii="TimesNewRomanPSMT" w:hAnsi="TimesNewRomanPSMT"/>
          <w:b w:val="false"/>
          <w:i/>
          <w:color w:val="auto"/>
          <w:sz w:val="24"/>
        </w:rPr>
        <w:t>задумчиво смотрит в зал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)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Прочитал. Все окей, да? Ты в восторге? Ты в ужасе? Ну, вперед. Не тормози… У меня    очень мало времени.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Бм:  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 Ильич, не знаю…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Давай, говори как есть.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Слышали о Натали Сарротт? Знаете ее пьесы?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Нет!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Жаль. У нее есть пьеса, целиком построенная на вопросах. Не помню, как называется. Впрочем…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Я здесь причем?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 Ильич, вы только не обижайтесь…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Ну?!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 одной стороны, не хочу вас неволить, заставлять делать какие-то чересчур смелые вещи.    И из одних вопросов придумывать пьесу не надо.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Так. И?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Бм: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Но вот мыслей, что ли, мне здесь не хватило. Ответвлений в мыслях. То есть как-то у вас все «в лоб».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 </w:t>
      </w:r>
      <w:r>
        <w:rPr>
          <w:rFonts w:ascii="TimesNewRomanPSMT" w:hAnsi="TimesNewRomanPSMT"/>
          <w:b w:val="false"/>
          <w:i/>
          <w:color w:val="auto"/>
          <w:sz w:val="24"/>
        </w:rPr>
        <w:t>(недовольным тоном)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: В смысле чисто-конкретно?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 </w:t>
      </w:r>
      <w:r>
        <w:rPr>
          <w:rFonts w:ascii="TimesNewRomanPSMT" w:hAnsi="TimesNewRomanPSMT"/>
          <w:b w:val="false"/>
          <w:i/>
          <w:color w:val="auto"/>
          <w:sz w:val="24"/>
        </w:rPr>
        <w:t>(смелее)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: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Знаете, у меня ваша пьеса почти не вызвала эмоций. Размышлять тоже не заставила.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Ты сам себя мыслителем назвал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.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Тебе предписано все подряд из пальца высасывать и типа, как еще там…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Мыслью по древу?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Вот-вот!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Давай дальше. Кстати. Что-то твое ставили?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Я    много писал, но…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>(смущенно)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 стол.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Дурак человек! Я говорю — неудачник! Ты не спи — замерзнешь. Вперед и с песней.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Илья Ильич, мне все-таки хочется какой-то подтекст    в вашей пьесе увидеть. Она ведь не документальная?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Нет.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Бм: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Драматургия    Беккета вам близка?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Не слышал о таком авторе.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Пинтера?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Не знаю.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/>
          <w:color w:val="auto"/>
          <w:sz w:val="24"/>
        </w:rPr>
        <w:t>(увлеченно)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Смотрите, какое    дело… Пьесы    Пинтера. Нобелевского лауреата Пинтера. «День рождения». Или любая другая. Герои просто говорят о насущных проблемах. То у них пирог подгорит, то дочка в школу    не хочет. Я к примеру. И паузы такие. И разговоры, Илья Ильич, словно ни о чем.    Потом вдруг раз — у жены любовник, муж хочет стреляться, дочка грозится покончить с собой. Представляете?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Безумие. Просто безумие (</w:t>
      </w:r>
      <w:r>
        <w:rPr>
          <w:rFonts w:ascii="TimesNewRomanPSMT" w:hAnsi="TimesNewRomanPSMT"/>
          <w:b w:val="false"/>
          <w:i/>
          <w:color w:val="auto"/>
          <w:sz w:val="24"/>
        </w:rPr>
        <w:t>цокает языком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).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 </w:t>
      </w:r>
      <w:r>
        <w:rPr>
          <w:rFonts w:ascii="TimesNewRomanPSMT" w:hAnsi="TimesNewRomanPSMT"/>
          <w:b w:val="false"/>
          <w:i/>
          <w:color w:val="auto"/>
          <w:sz w:val="24"/>
        </w:rPr>
        <w:t>(слегка обиженно)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Гм…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 совсем.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Вернее —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я    бы так не сказал.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Здесь скорее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абсурд одиночества человека в большом городе,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существование между страхом и ненавистью, между горем и отчаянием.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А я и говорю —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безумие.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 Ильич,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вы обычно долго собираетесь в гости?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Что за чудной вопрос. Да, в принципе, долго.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 каждый раз успешно?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Ты сейчас о чем болтаешь?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Представьте: вы, как обычно, очень долго собирались в гости, привели в порядок одежду, обувь, ну, и так далее. И вдруг звонок — ваша подруга заболела, встреча отменяется. У вас будет в этот момент хорошее настроение?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Хм. </w:t>
      </w:r>
      <w:r>
        <w:rPr>
          <w:rFonts w:ascii="TimesNewRomanPSMT" w:hAnsi="TimesNewRomanPSMT"/>
          <w:b w:val="false"/>
          <w:i/>
          <w:color w:val="auto"/>
          <w:sz w:val="24"/>
        </w:rPr>
        <w:t>(саркастически)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Это очень важный вопрос?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Да, важный.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Нет, у меня будет плохое настроение в этот момент. Я расстроюсь.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Даже так?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513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 </w:t>
      </w:r>
      <w:r>
        <w:rPr>
          <w:rFonts w:ascii="TimesNewRomanPSMT" w:hAnsi="TimesNewRomanPSMT"/>
          <w:b w:val="false"/>
          <w:i/>
          <w:color w:val="auto"/>
          <w:sz w:val="24"/>
        </w:rPr>
        <w:t>(на секунду забывается)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Даже так. И… Но… Черт, какое все это имеет значение?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Знаете, важное. Ведь мы не всегда хотим видеть на сцене    цветочки и бантики. Хотя «театр жестокости» Арто тоже не всем по вкусу. У нас четыре времени года. Попробуйте сравнить лето и осень. Первое — скорее оптимизм, второе — меланхолия. В жизни точно также. Или…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Или? Я тебя    не понимаю.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Вы симпатизируете главному герою своей пьесы?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Я? Слушай… Симпатизирую, да!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 Ильич, я вас понял. А что если герой пьесы вам несимпатичен? Вы бы стали смотреть такую пьесу? Это однозначно плохая пьеса?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>(слегка нервно)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Скоро мне надоест этот допрос.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Еще вопросы…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(уже взвинченно):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Вперед, философствуй. Если тебе это надо.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Мы приходим в театр смотреть на игру прекрасных актеров, замечательные декорации, спокойный, умиротворяющий спектакль по пьесе с великолепно прописанными характерами, увлекательным    действием? Или нам нужна реальность со всеми ее вывертами, странностями и непредсказуемостью?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</w:t>
      </w:r>
      <w:r>
        <w:rPr>
          <w:rFonts w:ascii="TimesNewRomanPSMT" w:hAnsi="TimesNewRomanPSMT"/>
          <w:b w:val="false"/>
          <w:i/>
          <w:color w:val="auto"/>
          <w:sz w:val="24"/>
        </w:rPr>
        <w:t>((нервно)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Чего ты говоришь? Это ли не реальность?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Бм: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Простите, продолжу. Зачем нам смотреть спектакль по пьесе Шекспира или Чехова, если мы можем заранее знать финал? А если мы заранее знаем тему? Это ухудшает или улучшает впечатление от пьесы? Или от ее постановки? Или тогда    мы рассматриваем    спектакль как единое    целое? Но всегда ли?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Мужик, короче… Ты загнался. Я ведь еще ничего не закончил. Просто    написал часть своей пьесы. Какая    тебе разница, кого я смотрел, а кого нет, что я там чего думаю или не думаю. Может, думаю, а может, нет. Дважды два четыре, а не пять. Согласен, бродяга?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 могу отрицать.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Вот. Это моя философия. (</w:t>
      </w:r>
      <w:r>
        <w:rPr>
          <w:rFonts w:ascii="TimesNewRomanPSMT" w:hAnsi="TimesNewRomanPSMT"/>
          <w:b w:val="false"/>
          <w:i/>
          <w:color w:val="auto"/>
          <w:sz w:val="24"/>
        </w:rPr>
        <w:t>думает, а потом более дружелюбно)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Пьеса, а потом и спектакль    могут    же быть о    чем угодно…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Бм:  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Скорее соглашусь.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«Скорее». Ишь ты, скорый какой. Пока я твою скорость не заметил… Теперь давай к делу. Пьесу свою я тебе прочитать дал. Ты ничего по ее поводу не можешь сказать.    Бе, ме, кукареку… Весь набор болтуна. Ах да, извини — бродячего мыслителя,    как ты сам себя обозвал.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 Ильич,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дело не в этом.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В чем?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Просто понимаете… Я не консерватор. Вернее, не так. Не консерватор в современном смысле слова.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: Да я уже понял. Ежу ясно, что не консерватор. А тогда кто? Новатор? Мужик, ты    откуда? </w:t>
      </w:r>
      <w:r>
        <w:rPr>
          <w:rFonts w:ascii="TimesNewRomanPSMT" w:hAnsi="TimesNewRomanPSMT"/>
          <w:b w:val="false"/>
          <w:i/>
          <w:color w:val="auto"/>
          <w:sz w:val="24"/>
        </w:rPr>
        <w:t>(смеется)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 </w:t>
      </w:r>
      <w:r>
        <w:rPr>
          <w:rFonts w:ascii="TimesNewRomanPSMT" w:hAnsi="TimesNewRomanPSMT"/>
          <w:b w:val="false"/>
          <w:i/>
          <w:color w:val="auto"/>
          <w:sz w:val="24"/>
        </w:rPr>
        <w:t>(предельно серьезно)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Я отношусь с уважением к классическому театру. Но жизнь идет вперед. Я отношусь как минимум с интересом к современному театру. Если я чувствую что-то свое, близкое себе в пьесе, в спектакле, в перформансе.    Я думаю,    не всегда можно обозначить словами ощущения.    Илья Ильич, вот вы кошек любите?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Да. А что?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Я больше собак. Если подумать, то кошки у меня не вызывают отвращения. Они    по-своему милы и забавны. Хотя собаки мне гораздо ближе. Можно бросить камень в то, что раздражает, не нравится, просто отвернуться от этого. Стоит ли тратить усилия на менее близкое, если существует более близкое? Сомневаюсь. По-вашему, жизнь — драма или комедия?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Драмы    скучные. Комедии есть    хорошие.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Я думаю, жизнь —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сочетание и того, и другого. От нас зависит, чего в ней больше. В тот или иной момент.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Ладно. Ты закрутил, а я ушел. Маме потом позвоню. Если, конечно, не врешь, что с ней знаком.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Бм: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Да, я знаком с Анной Александровной.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Отлично.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Сейчас — иди.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Бм: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 Ильич, я еще…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Иди - иди!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/>
          <w:color w:val="auto"/>
          <w:sz w:val="24"/>
        </w:rPr>
        <w:t>(</w:t>
      </w:r>
      <w:r>
        <w:rPr>
          <w:rFonts w:ascii="TimesNewRomanPSMT" w:hAnsi="TimesNewRomanPSMT"/>
          <w:b w:val="false"/>
          <w:i/>
          <w:color w:val="auto"/>
          <w:sz w:val="24"/>
        </w:rPr>
        <w:t>Бродячий мыслитель уходит    со сцены. Драматург устало садится в кресло, закрывает глаза. В руке вибрирует смартфон)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О, привет-привет!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Да, спасибо, все отлично!    Как, уже? Молоток! И разослал? Ничего себе! Круто. Конечно, через час буду. Спасибо!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</w:rPr>
      </w:pPr>
      <w:r>
        <w:rPr>
          <w:rFonts w:ascii="TimesNewRomanPSMT" w:hAnsi="TimesNewRomanPSMT"/>
          <w:b w:val="false"/>
          <w:i w:val="false"/>
          <w:color w:val="auto"/>
          <w:sz w:val="24"/>
        </w:rPr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8"/>
        </w:rPr>
        <w:t>Вторая    сцена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/>
          <w:b/>
          <w:i w:val="false"/>
          <w:i w:val="false"/>
          <w:color w:val="auto"/>
          <w:sz w:val="24"/>
        </w:rPr>
      </w:pPr>
      <w:r>
        <w:rPr>
          <w:rFonts w:ascii="TimesNewRomanPSMT" w:hAnsi="TimesNewRomanPSMT"/>
          <w:b/>
          <w:i w:val="false"/>
          <w:color w:val="auto"/>
          <w:sz w:val="24"/>
        </w:rPr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/>
          <w:color w:val="auto"/>
          <w:sz w:val="24"/>
        </w:rPr>
        <w:t>Комната приблизительно такого же размера, как в первом действии. В центре комнаты — стол, на столе нарезка колбасы и сыра,    два стакана и бутылка водки. Драматург и Лучший друг Саша сидят за столом,    напротив друг друга.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/>
          <w:i/>
          <w:color w:val="auto"/>
          <w:sz w:val="24"/>
        </w:rPr>
      </w:pPr>
      <w:r>
        <w:rPr>
          <w:rFonts w:ascii="TimesNewRomanPSMT" w:hAnsi="TimesNewRomanPSMT"/>
          <w:b w:val="false"/>
          <w:i/>
          <w:color w:val="auto"/>
          <w:sz w:val="24"/>
        </w:rPr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Ура-ура, Саша!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Лучший друг Саша (далее — ЛДС):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Илья, ура!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/>
          <w:color w:val="auto"/>
          <w:sz w:val="24"/>
        </w:rPr>
        <w:t>(наливает в стакан Ильи)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Что ж, очень рад твоим успехам. Я тоже потихоньку решаю всякие важные вопросы. Кстати, и творческие тоже. </w:t>
      </w:r>
      <w:r>
        <w:rPr>
          <w:rFonts w:ascii="TimesNewRomanPSMT" w:hAnsi="TimesNewRomanPSMT"/>
          <w:b w:val="false"/>
          <w:i/>
          <w:color w:val="auto"/>
          <w:sz w:val="24"/>
        </w:rPr>
        <w:t>(пьет залпом)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Ты ведь все прочитал? И разослал?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Да, Илья, все прочитал и разослал.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Отлично. Замечательно. Саша, это великолепно! Слушай-ка… 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(возбужденно и    пристально глядя    на Лучшего друга Сашу)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Одним словом.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Какое впечатление у тебя и у них?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Илья, ну… </w:t>
      </w:r>
      <w:r>
        <w:rPr>
          <w:rFonts w:ascii="TimesNewRomanPSMT" w:hAnsi="TimesNewRomanPSMT"/>
          <w:b w:val="false"/>
          <w:i/>
          <w:color w:val="auto"/>
          <w:sz w:val="24"/>
        </w:rPr>
        <w:t>(пауза, потом неожиданно вздыхает)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Что?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Не знаю…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>(запальчиво)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То есть ты не знаешь? Ты шутишь так? А чего тебе написали? Я просил тебя эту часть разослать, и ты согласился. Ты только что сказал, что они все прочитали. Забыл уже?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Нет, Илья, что ты. Зачем мне тебя обманывать. (</w:t>
      </w:r>
      <w:r>
        <w:rPr>
          <w:rFonts w:ascii="TimesNewRomanPSMT" w:hAnsi="TimesNewRomanPSMT"/>
          <w:b w:val="false"/>
          <w:i/>
          <w:color w:val="auto"/>
          <w:sz w:val="24"/>
        </w:rPr>
        <w:t>берет смартфон,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долго там что-то выискивает и, наконец, произносит)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Ты готов меня выслушать?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Вперед!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Я могу читать тебе отзывы и потом фамилии авторов. Могу просто отзывы. Ты как хочешь?   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Давай без фамилий.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Хорошо. Первый отзыв: «Текст неплохой, но это какой-то постмодернизм, а не слепок реальной действительности».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Ничего себе. Читай дальше!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«Автор вряд ли способен написать фикшн – пьесу из обычной жизни, о привычных нам людях: хоть про рабочих, хоть про    бизнесменов или даже про    ученых. Также автору, похоже, чужды достижения документального театра — как отечественного, так и зарубежного.    Ладно, отмахнулся от этого направления, словно    его нет    — пиши свое. Впрочем, автор всего лишь прячется за таинственными формулировками, как неудачливый математик. А человеческая жизнь, наши чувства — не точные науки».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Ага. Охо! Саша, мне прямо интересно стало, кто это у тебя такой умный. Я-то потом, конечно, узнаю...   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Илья, я, конечно,    на твоей стороне. Только знаешь, тот эпизод в пятом действии, где главный герой встречает свою новую любовь на дискотеке…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Так. И?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Илья, ты только не обижайся. Понимаешь, вот читаешь, и сразу видно, ты на дискотеках много лет не бывал.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Давай конкретно. Чего я там не так описал?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 реальности так на дискотеках себя не ведут.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Хах! Попробуй теперь докажи!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Илья, мы с тобой взрослые люди. Не будем обижаться на критику...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Подобие критики.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Или на замечания.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Подобие замечаний. И, кстати, ты мне так и не сказал, что именно    в том эпизоде ненастоящее. Диалог? Интерьер? Музыка не та?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Илья, это долгий разговор.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 </w:t>
      </w:r>
      <w:r>
        <w:rPr>
          <w:rFonts w:ascii="TimesNewRomanPSMT" w:hAnsi="TimesNewRomanPSMT"/>
          <w:b w:val="false"/>
          <w:i/>
          <w:color w:val="auto"/>
          <w:sz w:val="24"/>
        </w:rPr>
        <w:t>(жестче)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: Нет, погоди, погоди. Что значит «долгий?»   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>(спокойно)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: Мы можем с тобой очень долго говорить на эту тему. Ты начинающий. Как говорится, «Москва не сразу строилась…»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Типа «Не боги горшки обжигают?»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/>
          <w:i w:val="false"/>
          <w:color w:val="auto"/>
          <w:sz w:val="24"/>
        </w:rPr>
        <w:t>ЛДС: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И это тоже. Подумай сам. Отзыв скорее хороший, чем плохой. Девушке твоя пока что неоконченная пьеса понравилась. Есть отдельные не состыковки, несуразицы. Опять же, на ее взгляд. Чуть-чуть поработать над текстом, и все получится.    Смотри-ка, что пишут во втором отзыве.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Да. Я слушаю.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«Ну, короче. Вещица ниче. Думаю, есть    тут свои фишки. Чувиха классная, чувак тоже ничего так. Прям представил их вместе. В постели. Хорошая пара.    Только вот че думаю: раз автор пишет, как баба рога мужику наставила, пускай не врет. Или сам проверит, хаха. Вся сценка эта шестая — детсад реальный, штанишки на лямках. Не, не верю!»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Саша… 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 (вновь не отрывает взгляда от Лучшего друга Саши)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А ты как считаешь? Ты согласен    с этим    придурком?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Илья, подожди-ка. Он не придурок.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Урод. Дебил.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Понимаешь, ему твоя пьеса, вернее, ее основная часть понравилась.    Я с ним согласен. Только шестое действие и мне показалось каким-то… слащавым.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Слащавым…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Да. Немного механическим.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Механическим…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Особенно в самом конце шестого действия. Когда Яков начинает сбивчивый монолог, упоминает гром и молнии, жалуется на всю планету, которая увела у него его любимую. Он что-то зачем-то шепчет.    Или как у тебя там…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Я могу тебе найти эту сцену.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 не надо.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Это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нереальный эпизод.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Ты же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 магический реалист. Не выставляешь себя таковым. Значит, пиши как есть. Ты должен был представить на месте Якова себя или    другого    человека. Существующего человека. И тогда уже писать.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Саша,    а знаешь…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Все ведь намного проще. Думаю, Яков на этом месте должен был выругаться.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То есть?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А, ну, там «Черт» или «Блин». Еще лучше, если бы он просто матернулся. Напиши о тишине    — минуты на две три. И потом вдруг вопль Якова.    Ты можешь, я знаю.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Саша, а знаешь, ты говоришь,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монолог Якова нереальный, а я его в свое время запомнил и 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записал как дословную речь.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Илья, шутишь?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Нет, не шучу.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Кто мог так говорить?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Человек был в своем уме?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Абсолютно. Так говорил мой отец, когда от него уходила моя мама. Слово в слово.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А, ну… Слушай-ка… Папа говорил маме…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Саша, да. Представь себе.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Нет, Илья, я    могу, конечно, представить еще и не то.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А эти поэтизмы,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образы в монологе? Прости, я понимаю, речь о твоем отце. Все вместе действует достаточно    сильно, не спорю. Только вот больше похоже на речь инопланетянина. Я много знаю о твоей маме, но ничего о папе.    У тебя папа — поэт?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Нет,    сантехник.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Из поэзии читал и любил только Блока.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Ого! Наизусть читал?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 вроде нет.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 старшей школе. Говорил, ему очень нравились эти стихи.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Илья,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хорошо, я могу себе это представить.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 огромным    натягом, но могу.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Пьеса, повторюсь, хорошая, а вот это действие и особенно монолог все портят. Хотя… Я могу представить, что твой папа один из миллиона. В принципе, для многих из нас их родители уникальны...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Илья, а зачем вот ты в фикшн – пьесу ставишь монолог реального    человека? Объясни.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Саша, проехали. Читай третий.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«Эта пьеса,    или, как сейчас говорят, этот текст для театра достоин существования. Вместе с тем, к автору у меня очень много вопросов…»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Ого. Тут уже что-то интереснее.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 «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Вроде сплетаются слова в предложения, в сцены, сцены в пьесу, а в сухом остатке мало что остается. Я думаю, дело в двух моментах. Первое — герои…»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Опять двадцать пять.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 «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Правда, тут каждый драматург решает для себя, насколько реалистичными    должны быть персонажи. Мне герои не показались значительными. Они лишены «изюминки». В таких пьесах, как эта, нет настоящей тайны — только    приглушенное мерцанье. Да, оно куда-то ведет читателя, а потом и зрителя спектакля. Куда? У меня, если честно, нет ответа. Второй момент более существенный. Знает ли жизнь автор этой пьесы?…»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Забавный вопрос.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«Есть очень точное выражение — «башня из слоновой кости». Человек словно запирается в себе, погружается в самоанализ. Ему становятся безразличны другие люди. Важны только собственные нужды. Боюсь, перед нами такой автор и соответствующая пьеса».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Это про кого отзыв?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Илья, очевидно, о тебе и о твоей пьесе.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Да ладно. И ты согласен?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/>
          <w:color w:val="auto"/>
          <w:sz w:val="24"/>
        </w:rPr>
        <w:t>(с трудом подбирает слова):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Возможно, этот человек преувеличивает.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 </w:t>
      </w:r>
      <w:r>
        <w:rPr>
          <w:rFonts w:ascii="TimesNewRomanPSMT" w:hAnsi="TimesNewRomanPSMT"/>
          <w:b w:val="false"/>
          <w:i/>
          <w:color w:val="auto"/>
          <w:sz w:val="24"/>
        </w:rPr>
        <w:t>(резко)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: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Какой ты стал осторожный. Я тебя прямо спрашиваю: он прав или нет?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Сам как думаешь?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Нет.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Считаю, здесь есть доля правды. Илья, не обижайся. Помнишь два года назад?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Ты сейчас о чем?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Я несколько месяцев пытался тебе дозвониться.    Чуть трубку не оборвал. Тревожил всех наших общих друзей.   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Саша, два года назад у меня умерла бабушка.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Да, ты говорил.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Саша, мне было очень плохо.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Поэтому ты не отвечал на звонки от    друзей?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Да,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поэтому я не отвечал на бесконечные звонки от моих друзей.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Ты впал в депрессию.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Д:   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Нет.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: Ты же много раз говорил, тебе было очень плохо?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Саша, верно. В тот момент мне было очень плохо. Я не впадал в депрессию.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Врачи так это называют.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Я не врач.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И я.</w:t>
      </w:r>
      <w:r>
        <w:rPr>
          <w:rFonts w:ascii="TimesNewRomanPSMT" w:hAnsi="TimesNewRomanPSMT"/>
          <w:b w:val="false"/>
          <w:i/>
          <w:color w:val="auto"/>
          <w:sz w:val="24"/>
        </w:rPr>
        <w:t xml:space="preserve"> (молчит)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Ты два месяца не помнил о своих друзьях. Даже обо мне! Автор отзыва прав — ты иногда ведешь себя странно. Помнишь, как мы…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Саша, у меня    хорошая память.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Илья, я забыл спросить: как же ты пришел в себя?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Июнь.   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Извини?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Начался июнь. Потеплело. Мне стало гораздо лучше и веселее.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 все? Просто наступило лето, и ты вновь стал похожим на себя    прежнего?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Почему похожим?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Я не менялся.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Это уж как посмотреть. Мне кажется, ты стал тише.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Нет. Просто заинтересовался театром. Решил написать что-то свое.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ЛДС: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Еще почитать отзывы?    </w:t>
        <w:tab/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На сегодня хватит.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Ты не расстроен?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   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>Д: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 Все нормально.</w:t>
      </w:r>
      <w:r>
        <w:rPr>
          <w:rFonts w:ascii="TimesNewRomanPSMT" w:hAnsi="TimesNewRomanPSMT"/>
          <w:b/>
          <w:i w:val="false"/>
          <w:color w:val="auto"/>
          <w:sz w:val="24"/>
        </w:rPr>
        <w:t xml:space="preserve">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Ты знаешь, у меня сегодня был неожиданный гость. Спасибо ему, спасибо тебе.    Я для себя понял, что обязательно завершу этот текст, пьесу, работу. Не знаю, будет ли постановка. Напишу еще.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ЛДС: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Илья, конечно, пиши еще!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Д: 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 xml:space="preserve">Напишу. И увидим, что к чему. 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 w:val="false"/>
          <w:i w:val="false"/>
          <w:color w:val="auto"/>
          <w:sz w:val="24"/>
        </w:rPr>
        <w:t>(</w:t>
      </w:r>
      <w:r>
        <w:rPr>
          <w:rFonts w:ascii="TimesNewRomanPSMT" w:hAnsi="TimesNewRomanPSMT"/>
          <w:b w:val="false"/>
          <w:i/>
          <w:color w:val="auto"/>
          <w:sz w:val="24"/>
        </w:rPr>
        <w:t>уходит. Лучший друг Саша остается один на сцене. Пожимает плечами, берет нарезку,    наливает водку в стакан</w:t>
      </w:r>
      <w:r>
        <w:rPr>
          <w:rFonts w:ascii="TimesNewRomanPSMT" w:hAnsi="TimesNewRomanPSMT"/>
          <w:b w:val="false"/>
          <w:i w:val="false"/>
          <w:color w:val="auto"/>
          <w:sz w:val="24"/>
        </w:rPr>
        <w:t>).</w:t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>
          <w:rFonts w:ascii="TimesNewRomanPSMT" w:hAnsi="TimesNewRomanPSMT"/>
          <w:b w:val="false"/>
          <w:b w:val="false"/>
          <w:i w:val="false"/>
          <w:i w:val="false"/>
          <w:color w:val="auto"/>
          <w:sz w:val="24"/>
        </w:rPr>
      </w:pPr>
      <w:r>
        <w:rPr>
          <w:rFonts w:ascii="TimesNewRomanPSMT" w:hAnsi="TimesNewRomanPSMT"/>
          <w:b w:val="false"/>
          <w:i w:val="false"/>
          <w:color w:val="auto"/>
          <w:sz w:val="24"/>
        </w:rPr>
      </w:r>
    </w:p>
    <w:p>
      <w:pPr>
        <w:pStyle w:val="Normal"/>
        <w:tabs>
          <w:tab w:val="clear" w:pos="708"/>
          <w:tab w:val="left" w:pos="1290" w:leader="none"/>
        </w:tabs>
        <w:bidi w:val="0"/>
        <w:spacing w:lineRule="auto" w:line="360" w:before="0" w:after="200"/>
        <w:ind w:right="-6" w:hanging="0"/>
        <w:jc w:val="left"/>
        <w:rPr/>
      </w:pPr>
      <w:r>
        <w:rPr>
          <w:rFonts w:ascii="TimesNewRomanPSMT" w:hAnsi="TimesNewRomanPSMT"/>
          <w:b/>
          <w:i w:val="false"/>
          <w:color w:val="auto"/>
          <w:sz w:val="24"/>
        </w:rPr>
        <w:t xml:space="preserve">(набросок    – начало марта 2021 года,    пьеса – 20-21.07.21)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LibreOffice/7.0.4.2$Linux_X86_64 LibreOffice_project/00$Build-2</Application>
  <AppVersion>15.0000</AppVersion>
  <Pages>14</Pages>
  <Words>2736</Words>
  <Characters>13872</Characters>
  <CharactersWithSpaces>16874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Aptem</dc:creator>
  <dc:description/>
  <dc:language>ru-RU</dc:language>
  <cp:lastModifiedBy/>
  <dcterms:modified xsi:type="dcterms:W3CDTF">2022-04-12T11:33:40Z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