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Павел Кузьменко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НИКОЛАЙ ФЕДОРОВИЧ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Действующие лица: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 Як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 Як, его жена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Евпрасея, его вторая жена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Володя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Костя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Екатерина, малолетние карманники,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Бармен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Полицейский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 Полицейский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Сцена 1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Квартира Николая Федоровича. Николай Федорович и Антонина. Она просматривает чат в телефоне.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Коль! Ко-оль! Николай Федорыч! Колька, мать твою...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Входит Николай Федорович. У него запыхавшийся вид.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НИКОДАЙ ФЕДОРОВИЧ: Что случилось, Тонь? Что случилось? Ты меня звала? Тонь!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Она продолжает орать, не замечая, что Николай Федорович давно пришел.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Николай Федорович!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Тут же что-то начинает приколачивать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Что ты орешь?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Я не ору. Ты меня звала?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Да. Звала.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Зачем?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Уже не помню. Тебя дозовешься. Вот помирать буду, не докличешься.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Ну всё? Я пойду?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А куда это ты пойдешь?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Сейчас, доделаю полку в ванной и пойду.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Не увиливай от ответа. Куда ты собрался?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Да я тебе уже пятьсот раз рассказывал. Я в техникуме, то есть, в этом, в машиностроительном колледже по воскресеньям читаю лекции по истории России и по межпланетным контактам.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Почему? Первый раз слышу.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А в прошлый раз были проблемы со слухом. Да я уже полгода туда хожу. Деньги домой приношу. А ты первый раз слышишь.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АНТОНИНА: </w:t>
      </w:r>
      <w:r>
        <w:rPr>
          <w:rFonts w:cs="Arial" w:ascii="Arial" w:hAnsi="Arial"/>
          <w:i/>
          <w:sz w:val="24"/>
          <w:szCs w:val="24"/>
        </w:rPr>
        <w:t>( делает жест, что раздельно</w:t>
      </w:r>
      <w:r>
        <w:rPr>
          <w:rFonts w:cs="Arial" w:ascii="Arial" w:hAnsi="Arial"/>
          <w:sz w:val="24"/>
          <w:szCs w:val="24"/>
        </w:rPr>
        <w:t>) Раз-дель-но. А что ты вообще понимаешь в межпланетных историях России? Ты же химик-технолог.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А ты бы поменьше в телефоне сидела, побольше бы о муже родном знала.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Телефон ему мой помешал... Да все я про тебя знаю. По бабам ты собрался.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Я что, тебя не удовлетворяю?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Ладно. С этим ладно. Один вопрос еще. А что у тебя за фамилия такая странная - Як?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Блин, сто раз уже рассказывал. Обыкновенная фамилия. Украинская или белорусская. Как в детдоме присвоили, так и ношу.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АНТОНИНА: Даже в детдоме таких не присваивают. Это же не фамилия, а вопрос. На украинском языке. Як? Яа-ак?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Ну, хорошо. Моя настоящая фамилия Цубербиллер-Фон-Дер-Кизеветтер. Директорша детдома, хохлуха, как услышала, так и переспросила “Яа-ак”? А секретарша, тоже хохлуха так и записала.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АНТОНИНА: Врешь ты все, Николай Федорович. Чтоб к ужину был!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Сцена 2. </w:t>
      </w:r>
      <w:r>
        <w:rPr>
          <w:rFonts w:cs="Arial" w:ascii="Arial" w:hAnsi="Arial"/>
          <w:i/>
          <w:iCs/>
          <w:sz w:val="24"/>
          <w:szCs w:val="24"/>
        </w:rPr>
        <w:t>Квартира Евпраксеи. Звонок в дверь. Евпраксея по виду монашка во всем черном торопится открыть дверь. За нею бегут, бросив все дела, трое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i/>
          <w:iCs/>
          <w:sz w:val="24"/>
          <w:szCs w:val="24"/>
        </w:rPr>
        <w:t>маленьких детей. Евпраксея открывает дверь и тут же падает на колени. Дети тоже падают на колени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ЕВПРАКСЕЯ: Николай Федорович, благодетель ты наш, пожаловали!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Евпраксея на коленях подползает и многократно целует Николаю Федоровичу руку. Дети тоже, не вставая с колен, целуют руку.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Фроська, кончай антисанитарию разводить. И детей еще приучила.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ЕВПРАКСЕЯ: Благослови, кормилец!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Да как? Я же не батюшка.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ЕВПРАКСЕЯ: Да ты длань, дланюшку десницы возложи, милостивец, на чело. Нам без твоего благословения и не жить вовсе.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Николай Федорович всех благословляет.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ЕВПРАКСЕЯ: Будешь ли трапезовать, отец родной? Сегодня все постненькое, как ты любишь.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Да некогда мне с вами трапезовать. Дел столько!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ЕВПРАКСЕЯ: Весь в делах, кормилец. А у самого маковой росинки с утра не было. Чем же мне помочь тебе, благодетель? А не то хочешь блуду праведному предаться?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Ох, не до блуда сейчас, Фроська. Я же тороплюсь. Мне же еще детишкам из колледжа преподавать межпланетные контакты.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ЕВПРАКСЕЯ: Да мы скоренько. Ты и ахнуть не успеешь, как, глядь, и благословил.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А что ты блуд праведным называешь? Ты часом не в секту тоталитарную подалась? Какого-нибудь Шри-Шанкар-Рама-Свами?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ЕВПРАКСЕЯ: Ой, не пугай, кормилец. Пошли. Ради бога сами праведный контакт сотворим, а потом контактируй с колледжем сколько угодно, хоть грешно, хоть не очень.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НИКОЛАЙ и Евпраксея прячутся за полупрозрачной ширмой. Их силуэты предаются страсти. Дети тихо наблюдают.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ЕВПРАКСЕИ: Ай же ты, Николай Федорович... Ах, Николай Федорович... Ну, Николай Федорович... Гой-еси, Николай Федорович...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НИКОЛАЯ ФЕДОРОВИЧА: Ты можешь не комментировать, Евпраксеюшка?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ЕВПРАКСЕИ: Да как же мне не комментировать, государь мой? Дети слушают. А им с этим жить, расти.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НИКОЛАЯ ФЕДОРОВИЧА: А просто заткнуться ты можешь?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ЕВПРАКСЕИ: Могу, господин мой, могу, сокол ясный, прекрасноперый.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Некоторое время слышно только пыхтение.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ГОЛОС НФ: (</w:t>
      </w:r>
      <w:r>
        <w:rPr>
          <w:rFonts w:cs="Arial" w:ascii="Arial" w:hAnsi="Arial"/>
          <w:i/>
          <w:iCs/>
          <w:sz w:val="24"/>
          <w:szCs w:val="24"/>
        </w:rPr>
        <w:t xml:space="preserve">измененным голосом) </w:t>
      </w:r>
      <w:r>
        <w:rPr>
          <w:rFonts w:cs="Arial" w:ascii="Arial" w:hAnsi="Arial"/>
          <w:sz w:val="24"/>
          <w:szCs w:val="24"/>
        </w:rPr>
        <w:t xml:space="preserve">Николай Федорович! Товарищ Як! А о бедных детях, сиротках из машиностроительного колледжа, будущих машиностроителях ты забыл? </w:t>
      </w:r>
      <w:r>
        <w:rPr>
          <w:rFonts w:cs="Arial" w:ascii="Arial" w:hAnsi="Arial"/>
          <w:i/>
          <w:iCs/>
          <w:sz w:val="24"/>
          <w:szCs w:val="24"/>
        </w:rPr>
        <w:t>(обычным голосом)</w:t>
      </w:r>
      <w:r>
        <w:rPr>
          <w:rFonts w:cs="Arial" w:ascii="Arial" w:hAnsi="Arial"/>
          <w:sz w:val="24"/>
          <w:szCs w:val="24"/>
        </w:rPr>
        <w:t xml:space="preserve"> Никак нет. Не забыл. Ну, бывай, Евпраксеюшка.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Николай Федорович выходит, оставив на тумбочке несколько крупных банкнот.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Сцена 3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Какое-то оживленное место типа подземного перехода в метро. Слышны шаги прохожих, мелькание теней. Николай Федоровичв широком плаще стоит, прижавшись к закрытой двери. К нему время от времени подходят подростки Володя, Костя, Катя и суют ему в большой карман банкноты.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Пст.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Володя ищет Николая Федоровича взглядом. Находит.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ВОЛОДЯ: Вы здесь сегодня. Еле нашел.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Клади сюда. </w:t>
      </w:r>
      <w:r>
        <w:rPr>
          <w:rFonts w:cs="Arial" w:ascii="Arial" w:hAnsi="Arial"/>
          <w:i/>
          <w:iCs/>
          <w:sz w:val="24"/>
          <w:szCs w:val="24"/>
        </w:rPr>
        <w:t>(показывает взглядом на карман)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Володя кладет в карман Николаю Федоровичу пачку денег.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ВОЛОДЯ: Почему здесь?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Камеры кругом, камеры.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ВОЛОДЯ: Понял. А за дверью чё?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Тоже камера.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ВОЛОДЯ: Ничёси. И здесь камеры, и там камеры.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 : Не чё-то, а што-то. Московский говор. Ты не приезжий, ты москвич. Гордиться надо. Давай, работай. Без труда человеком не станешь. Лопатник скинул в урну?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ВОЛОДЯ: Ну-дык... То есть, в урну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Слышен крик девушки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КРИК КАТИ: Мужчина, совсем охамел?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Подбегает Катя. Сует Николаю Федоровичу пачку денег.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КАТЯ: Здравствуйте, Николай Федорович. Я вчера на балете была. Это неописуемо!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Сколько взяла?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КАТЯ: Вы меня простите. Но я на балете работать не могла. Я была так взволнована!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Ох, накажу я тебя. Взволновалась она.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КАТЯ: Слышали? Костя стихи сочинил. Да, я вор, я щипач. Так что же? Пусть меня так зовет следак.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НИКОЛАЙ ФЕДОРОВИЧ: Во-первых, в ворованном оригинале «пусть меня так зовут «вельможи».    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КАТЯ: А! Так лучше, не, реально лучше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НИКОЛАЙ ФЕДОРОВИЧ: Работай, давай!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Катя быстро исчезает. Дверь за спиной Николая Федоровича со скрипом открывается.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Сцена 4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Обстановка бара. Николай Федорович проходит, занимает место за столиком. К нему подходит бармен.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БАРМЕН: Вы сказали, что в прошлый раз я допустил непростительную ошибку. Какую же?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НИКОЛАЙ ФЕДОРОВИЧ: Вы позволили себе обратиться ко мне, как к мужчине.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БАРМЕН: А надо было, как к женщине?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НИКОЛАЙ ФЕДОРОВИЧ: Вы назвали меня эстонцем.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БАРМЕН: А надо было эстонкой?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НИКОЛАЙ ФЕДОРОВИЧ: Ну не прямо так, а помягче… Ну так… Как Кайе Калас, примерно.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Переходит на акцент.</w:t>
        <w:br/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НИКОЛАЙ ФЕДОРОВИЧ: Вот таак приммер-нноо чуть уловимая рааснницаа как мездуу Нигулисте и Олевисте. Та, чуть не сабыла.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Передает распечатку шпионских материалов, а также микрофотопленку</w:t>
      </w:r>
      <w:r>
        <w:rPr>
          <w:rFonts w:cs="Arial" w:ascii="Arial" w:hAnsi="Arial"/>
          <w:iCs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БАРМЕН: Спасиибо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НИКОЛАЙ ФЕДОРОВИЧ: Позалуст-аа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Николай Федорович получает деньги, расписывается за них, выходит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НИКОЛАЙ ФЕДОРОВИЧ: И все-такки нехоросо. Спионаз эттот…. 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С удивлением бармен и посетители кафе наблюдают, как Николай Фёдорович, разбивает окно и улетает, обернувшись птицей.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Сцена 5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Отделение полиции. Входит 1 Полицейский с торжествующим видом, держа в руках клетку с вороной. Следом за ним идет 2 Полицейскиий с сомневающимся видом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Наконец-то попался. Хотя попался ли?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Сомневаешься? Начальству не доверяешь?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Доверяю. Но…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Я тебе дам «но». Бумагу возьми! Будешь протокол вести.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На столе стоит клетка с вороной. Один полицейский готовится допрашивать ворону, другой  – вести протокол.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1 ПОЛИЦЕЙСКИЙ: Итак, что вы делали возле входа в банк «Ай-Би-Си резерв»? Повторяю для непонятливых. Что вы делали у входа в… вышеозначенный банк? 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Некоторое время оба молча наблюдают за вороной.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1 ПОЛИЦЕЙСКИЙ: </w:t>
      </w:r>
      <w:r>
        <w:rPr>
          <w:rFonts w:cs="Arial" w:ascii="Arial" w:hAnsi="Arial"/>
          <w:i/>
          <w:iCs/>
          <w:sz w:val="24"/>
          <w:szCs w:val="24"/>
        </w:rPr>
        <w:t>(в гневе стуча кулаком по столу, ворона испуганно отпрыгивает)</w:t>
      </w:r>
      <w:r>
        <w:rPr>
          <w:rFonts w:cs="Arial" w:ascii="Arial" w:hAnsi="Arial"/>
          <w:iCs/>
          <w:sz w:val="24"/>
          <w:szCs w:val="24"/>
        </w:rPr>
        <w:t xml:space="preserve"> Будешь ты отвечать или нет?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Товарищ майор, да это не та ворона.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Я ей дам не та.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Давай, не давай, а над нами смеяться , будут 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ПОЛИЦЕУСКИЯ: Ладно, давай всех, сразу</w:t>
        <w:br/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В кабинет заходят Владимир, Костя, Екатерина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Что вы можете сказать о Яке Николай Федоровиче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КАТЯ: Як, он и в лесах не укроется. Лира выдаст его громким пением.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ВОЛОДЯ: Всем хорошим  в себе я обязан Николаю Федоровичу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Сцена 6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Темная сцена. Телефонный звонок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ГОЛОС: АНТОНИНЫ: Да. Алло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1 ПОЛИЦЕЙСКОГО: Будьте добры Николая Федоровича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АНТОНИНЫ: У нас таких нет.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1 ПОЛИЦЕСКОГО: И что? Совсем нет?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АНТОНИНЫ: С концами.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Короткие гудки. Набор номера.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ЕВПРАКСЕИ; Алло.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2 ПОЛИЦЕЙСКОГО: Бабанька, а ты мне Яка быстренько к трубочке,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ГОЛОС ЕВПРАКСЕИ: Он не умеет разговаривать по телефону. Он даже «Му» не говорит, бедняга. А во-вторых он вообще уехал в вагоне для крупного рогатого скота. В Киргизию, кажется. Впрочем, не знаю.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Короткие гудки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Сцена 7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На сцене дети-карманники играют фигурками яка, длинношерстного быка И Евпраксея.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ЕВПРАКСЕЯ: Деточка, а как зовут твоего бычка?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ЕКАТЕРИНА: Мизанабим.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ЕВПРАКСЕЯ: Ка-ак?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ЕКАТЕРИНА: Ну, не лучше, чем прежде звали: Николай Федорович Як.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ЕВПРАКСЕЯ: А твоего чудовища как зовут?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ВОЛОДЯ: А его звать не надо. Жрать захочет, само придет.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Над всем сценическим пространством нависает огромная тень. Она становится четче. Сильно увеличенный звук удара тапком.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8 сцена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Пустой бар. 2 полицейских сидят и беседуют.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Ну конечно, ты подумал, что я пень неграмотный, всерьез поверил, ворону допрашивает…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Да нет, что вы ….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А ведь я по образованию филолог. И знаю, что у нас получается мизанабим.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Как? Не может быть! Вы? Филолог?! Да идите вы.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А вот так. Крути, не крути, верти, не верти. А получается.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 ПОЛИЦЕЙСКИЙ: Я после этого вынужден вас убить.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 ПОЛИЦЕЙСКИЙ: Это уж как совесть тебе подскажет.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2 полицейский достает из кобуры пистолет. Стреляет. 1 Полицейский подает. В это время над всем сценическим пространством нависает огромная тень тапки. Следует оглушительный удар. 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Сцена 9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На сцене появляется Як Ищет место где бы можно было помочиться, достает кусок из ширинки провод со штепселем. Все это время под музыку Катя: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КАТЯ: Жили-были три японца Як, Як-цидрак. Як-Цидрак-цидрак-цидрак-цидрони. Жили-были японки. Цыпа, Цыпа-дрипа, Цыпа –дрипа –лимпопомпони Поженился Як на Ципе…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i/>
          <w:iCs/>
          <w:sz w:val="24"/>
          <w:szCs w:val="24"/>
        </w:rPr>
        <w:t>Появляется Константин. Обрезает провод одновременно со взрывом.</w:t>
      </w:r>
    </w:p>
    <w:p>
      <w:pPr>
        <w:pStyle w:val="Normal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На сцене лежит бездыханный Як.</w:t>
      </w:r>
    </w:p>
    <w:p>
      <w:pPr>
        <w:pStyle w:val="Normal"/>
        <w:spacing w:before="0" w:after="200"/>
        <w:rPr>
          <w:rFonts w:ascii="Arial" w:hAnsi="Arial" w:cs="Arial"/>
          <w:iCs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?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345"/>
    <w:pPr>
      <w:widowControl/>
      <w:bidi w:val="0"/>
      <w:spacing w:lineRule="auto" w:line="276" w:before="0" w:after="200"/>
      <w:jc w:val="left"/>
    </w:pPr>
    <w:rPr>
      <w:rFonts w:cs="Calibri" w:ascii="Calibri" w:hAnsi="Calibri" w:eastAsia="等?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c7345"/>
    <w:pPr>
      <w:keepNext w:val="true"/>
      <w:keepLines/>
      <w:spacing w:before="480" w:after="0"/>
      <w:outlineLvl w:val="0"/>
    </w:pPr>
    <w:rPr>
      <w:rFonts w:ascii="Calibri Light" w:hAnsi="Calibri Light" w:eastAsia="等? Light" w:cs="Calibri Light"/>
      <w:b/>
      <w:bCs/>
      <w:color w:val="2F5496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0c7345"/>
    <w:pPr>
      <w:keepNext w:val="true"/>
      <w:keepLines/>
      <w:spacing w:before="200" w:after="0"/>
      <w:outlineLvl w:val="1"/>
    </w:pPr>
    <w:rPr>
      <w:rFonts w:ascii="Calibri Light" w:hAnsi="Calibri Light" w:eastAsia="等? Light" w:cs="Calibri Light"/>
      <w:b/>
      <w:bCs/>
      <w:color w:val="4472C4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0c7345"/>
    <w:pPr>
      <w:keepNext w:val="true"/>
      <w:keepLines/>
      <w:spacing w:before="200" w:after="0"/>
      <w:outlineLvl w:val="2"/>
    </w:pPr>
    <w:rPr>
      <w:rFonts w:ascii="Calibri Light" w:hAnsi="Calibri Light" w:eastAsia="等? Light" w:cs="Calibri Light"/>
      <w:b/>
      <w:bCs/>
      <w:color w:val="4472C4"/>
    </w:rPr>
  </w:style>
  <w:style w:type="paragraph" w:styleId="4">
    <w:name w:val="Heading 4"/>
    <w:basedOn w:val="Normal"/>
    <w:next w:val="Normal"/>
    <w:link w:val="40"/>
    <w:uiPriority w:val="99"/>
    <w:qFormat/>
    <w:rsid w:val="000c7345"/>
    <w:pPr>
      <w:keepNext w:val="true"/>
      <w:keepLines/>
      <w:spacing w:before="200" w:after="0"/>
      <w:outlineLvl w:val="3"/>
    </w:pPr>
    <w:rPr>
      <w:rFonts w:ascii="Calibri Light" w:hAnsi="Calibri Light" w:eastAsia="等? Light" w:cs="Calibri Light"/>
      <w:b/>
      <w:bCs/>
      <w:i/>
      <w:iCs/>
      <w:color w:val="4472C4"/>
    </w:rPr>
  </w:style>
  <w:style w:type="paragraph" w:styleId="5">
    <w:name w:val="Heading 5"/>
    <w:basedOn w:val="Normal"/>
    <w:next w:val="Normal"/>
    <w:link w:val="50"/>
    <w:uiPriority w:val="99"/>
    <w:qFormat/>
    <w:rsid w:val="000c7345"/>
    <w:pPr>
      <w:keepNext w:val="true"/>
      <w:keepLines/>
      <w:spacing w:before="200" w:after="0"/>
      <w:outlineLvl w:val="4"/>
    </w:pPr>
    <w:rPr>
      <w:rFonts w:ascii="Calibri Light" w:hAnsi="Calibri Light" w:eastAsia="等? Light" w:cs="Calibri Light"/>
      <w:color w:val="1F3763"/>
    </w:rPr>
  </w:style>
  <w:style w:type="paragraph" w:styleId="6">
    <w:name w:val="Heading 6"/>
    <w:basedOn w:val="Normal"/>
    <w:next w:val="Normal"/>
    <w:link w:val="60"/>
    <w:uiPriority w:val="99"/>
    <w:qFormat/>
    <w:rsid w:val="000c7345"/>
    <w:pPr>
      <w:keepNext w:val="true"/>
      <w:keepLines/>
      <w:spacing w:before="200" w:after="0"/>
      <w:outlineLvl w:val="5"/>
    </w:pPr>
    <w:rPr>
      <w:rFonts w:ascii="Calibri Light" w:hAnsi="Calibri Light" w:eastAsia="等? Light" w:cs="Calibri Light"/>
      <w:i/>
      <w:iCs/>
      <w:color w:val="1F3763"/>
    </w:rPr>
  </w:style>
  <w:style w:type="paragraph" w:styleId="7">
    <w:name w:val="Heading 7"/>
    <w:basedOn w:val="Normal"/>
    <w:next w:val="Normal"/>
    <w:link w:val="70"/>
    <w:uiPriority w:val="99"/>
    <w:qFormat/>
    <w:rsid w:val="000c7345"/>
    <w:pPr>
      <w:keepNext w:val="true"/>
      <w:keepLines/>
      <w:spacing w:before="200" w:after="0"/>
      <w:outlineLvl w:val="6"/>
    </w:pPr>
    <w:rPr>
      <w:rFonts w:ascii="Calibri Light" w:hAnsi="Calibri Light" w:eastAsia="等? Light" w:cs="Calibri Light"/>
      <w:i/>
      <w:iCs/>
      <w:color w:val="404040"/>
    </w:rPr>
  </w:style>
  <w:style w:type="paragraph" w:styleId="8">
    <w:name w:val="Heading 8"/>
    <w:basedOn w:val="Normal"/>
    <w:next w:val="Normal"/>
    <w:link w:val="80"/>
    <w:uiPriority w:val="99"/>
    <w:qFormat/>
    <w:rsid w:val="000c7345"/>
    <w:pPr>
      <w:keepNext w:val="true"/>
      <w:keepLines/>
      <w:spacing w:before="200" w:after="0"/>
      <w:outlineLvl w:val="7"/>
    </w:pPr>
    <w:rPr>
      <w:rFonts w:ascii="Calibri Light" w:hAnsi="Calibri Light" w:eastAsia="等? Light" w:cs="Calibri Light"/>
      <w:color w:val="404040"/>
      <w:sz w:val="20"/>
      <w:szCs w:val="20"/>
    </w:rPr>
  </w:style>
  <w:style w:type="paragraph" w:styleId="9">
    <w:name w:val="Heading 9"/>
    <w:basedOn w:val="Normal"/>
    <w:next w:val="Normal"/>
    <w:link w:val="90"/>
    <w:uiPriority w:val="99"/>
    <w:qFormat/>
    <w:rsid w:val="000c7345"/>
    <w:pPr>
      <w:keepNext w:val="true"/>
      <w:keepLines/>
      <w:spacing w:before="200" w:after="0"/>
      <w:outlineLvl w:val="8"/>
    </w:pPr>
    <w:rPr>
      <w:rFonts w:ascii="Calibri Light" w:hAnsi="Calibri Light" w:eastAsia="等? Light" w:cs="Calibri Light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c7345"/>
    <w:rPr>
      <w:rFonts w:ascii="Calibri Light" w:hAnsi="Calibri Light" w:eastAsia="等? Light" w:cs="Calibri Light"/>
      <w:b/>
      <w:bCs/>
      <w:color w:val="2F5496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0c7345"/>
    <w:rPr>
      <w:rFonts w:ascii="Calibri Light" w:hAnsi="Calibri Light" w:eastAsia="等? Light" w:cs="Calibri Light"/>
      <w:b/>
      <w:bCs/>
      <w:color w:val="4472C4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0c7345"/>
    <w:rPr>
      <w:rFonts w:ascii="Calibri Light" w:hAnsi="Calibri Light" w:eastAsia="等? Light" w:cs="Calibri Light"/>
      <w:b/>
      <w:bCs/>
      <w:color w:val="4472C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0c7345"/>
    <w:rPr>
      <w:rFonts w:ascii="Calibri Light" w:hAnsi="Calibri Light" w:eastAsia="等? Light" w:cs="Calibri Light"/>
      <w:b/>
      <w:bCs/>
      <w:i/>
      <w:iCs/>
      <w:color w:val="4472C4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0c7345"/>
    <w:rPr>
      <w:rFonts w:ascii="Calibri Light" w:hAnsi="Calibri Light" w:eastAsia="等? Light" w:cs="Calibri Light"/>
      <w:color w:val="1F3763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0c7345"/>
    <w:rPr>
      <w:rFonts w:ascii="Calibri Light" w:hAnsi="Calibri Light" w:eastAsia="等? Light" w:cs="Calibri Light"/>
      <w:i/>
      <w:iCs/>
      <w:color w:val="1F3763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0c7345"/>
    <w:rPr>
      <w:rFonts w:ascii="Calibri Light" w:hAnsi="Calibri Light" w:eastAsia="等? Light" w:cs="Calibri Light"/>
      <w:i/>
      <w:iCs/>
      <w:color w:val="404040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0c7345"/>
    <w:rPr>
      <w:rFonts w:ascii="Calibri Light" w:hAnsi="Calibri Light" w:eastAsia="等? Light" w:cs="Calibri Light"/>
      <w:color w:val="40404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0c7345"/>
    <w:rPr>
      <w:rFonts w:ascii="Calibri Light" w:hAnsi="Calibri Light" w:eastAsia="等? Light" w:cs="Calibri Light"/>
      <w:i/>
      <w:iCs/>
      <w:color w:val="404040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99"/>
    <w:qFormat/>
    <w:rsid w:val="000c7345"/>
    <w:rPr>
      <w:rFonts w:ascii="Calibri Light" w:hAnsi="Calibri Light" w:eastAsia="等? Light" w:cs="Calibri Light"/>
      <w:color w:val="323E4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99"/>
    <w:qFormat/>
    <w:rsid w:val="000c7345"/>
    <w:rPr>
      <w:rFonts w:ascii="Calibri Light" w:hAnsi="Calibri Light" w:eastAsia="等? Light" w:cs="Calibri Ligh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c7345"/>
    <w:rPr>
      <w:i/>
      <w:iCs/>
      <w:color w:val="808080"/>
    </w:rPr>
  </w:style>
  <w:style w:type="character" w:styleId="Style7">
    <w:name w:val="Выделение"/>
    <w:basedOn w:val="DefaultParagraphFont"/>
    <w:uiPriority w:val="99"/>
    <w:qFormat/>
    <w:rsid w:val="000c7345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c7345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99"/>
    <w:qFormat/>
    <w:rsid w:val="000c7345"/>
    <w:rPr>
      <w:b/>
      <w:bCs/>
    </w:rPr>
  </w:style>
  <w:style w:type="character" w:styleId="22" w:customStyle="1">
    <w:name w:val="Цитата 2 Знак"/>
    <w:basedOn w:val="DefaultParagraphFont"/>
    <w:link w:val="21"/>
    <w:uiPriority w:val="99"/>
    <w:qFormat/>
    <w:rsid w:val="000c7345"/>
    <w:rPr>
      <w:i/>
      <w:iCs/>
      <w:color w:val="000000"/>
    </w:rPr>
  </w:style>
  <w:style w:type="character" w:styleId="Style8" w:customStyle="1">
    <w:name w:val="Выделенная цитата Знак"/>
    <w:basedOn w:val="DefaultParagraphFont"/>
    <w:link w:val="ac"/>
    <w:uiPriority w:val="99"/>
    <w:qFormat/>
    <w:rsid w:val="000c7345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99"/>
    <w:qFormat/>
    <w:rsid w:val="000c7345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0c7345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c7345"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11"/>
    <w:uiPriority w:val="99"/>
    <w:semiHidden/>
    <w:qFormat/>
    <w:rsid w:val="000c7345"/>
    <w:rPr>
      <w:sz w:val="20"/>
      <w:szCs w:val="20"/>
    </w:rPr>
  </w:style>
  <w:style w:type="character" w:styleId="12" w:customStyle="1">
    <w:name w:val="Знак сноски1"/>
    <w:basedOn w:val="DefaultParagraphFont"/>
    <w:uiPriority w:val="99"/>
    <w:semiHidden/>
    <w:qFormat/>
    <w:rsid w:val="000c7345"/>
    <w:rPr>
      <w:vertAlign w:val="superscript"/>
    </w:rPr>
  </w:style>
  <w:style w:type="character" w:styleId="EndnoteTextChar" w:customStyle="1">
    <w:name w:val="Endnote Text Char"/>
    <w:basedOn w:val="DefaultParagraphFont"/>
    <w:link w:val="13"/>
    <w:uiPriority w:val="99"/>
    <w:semiHidden/>
    <w:qFormat/>
    <w:rsid w:val="000c7345"/>
    <w:rPr>
      <w:sz w:val="20"/>
      <w:szCs w:val="20"/>
    </w:rPr>
  </w:style>
  <w:style w:type="character" w:styleId="13" w:customStyle="1">
    <w:name w:val="Знак концевой сноски1"/>
    <w:basedOn w:val="DefaultParagraphFont"/>
    <w:uiPriority w:val="99"/>
    <w:semiHidden/>
    <w:qFormat/>
    <w:rsid w:val="000c7345"/>
    <w:rPr>
      <w:vertAlign w:val="superscript"/>
    </w:rPr>
  </w:style>
  <w:style w:type="character" w:styleId="Style9">
    <w:name w:val="Интернет-ссылка"/>
    <w:basedOn w:val="DefaultParagraphFont"/>
    <w:uiPriority w:val="99"/>
    <w:rsid w:val="000c7345"/>
    <w:rPr>
      <w:color w:val="0563C1"/>
      <w:u w:val="single"/>
    </w:rPr>
  </w:style>
  <w:style w:type="character" w:styleId="Style10" w:customStyle="1">
    <w:name w:val="Текст Знак"/>
    <w:basedOn w:val="DefaultParagraphFont"/>
    <w:link w:val="af3"/>
    <w:uiPriority w:val="99"/>
    <w:qFormat/>
    <w:rsid w:val="000c7345"/>
    <w:rPr>
      <w:rFonts w:ascii="Courier New" w:hAnsi="Courier New" w:cs="Courier New"/>
      <w:sz w:val="21"/>
      <w:szCs w:val="21"/>
    </w:rPr>
  </w:style>
  <w:style w:type="character" w:styleId="Style11" w:customStyle="1">
    <w:name w:val="Верхний колонтитул Знак"/>
    <w:basedOn w:val="DefaultParagraphFont"/>
    <w:link w:val="af5"/>
    <w:uiPriority w:val="99"/>
    <w:qFormat/>
    <w:rsid w:val="000c7345"/>
    <w:rPr/>
  </w:style>
  <w:style w:type="character" w:styleId="Style12" w:customStyle="1">
    <w:name w:val="Нижний колонтитул Знак"/>
    <w:basedOn w:val="DefaultParagraphFont"/>
    <w:link w:val="af7"/>
    <w:uiPriority w:val="99"/>
    <w:qFormat/>
    <w:rsid w:val="000c7345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0c7345"/>
    <w:pPr>
      <w:widowControl/>
      <w:bidi w:val="0"/>
      <w:spacing w:before="0" w:after="0"/>
      <w:jc w:val="left"/>
    </w:pPr>
    <w:rPr>
      <w:rFonts w:cs="Calibri" w:ascii="Calibri" w:hAnsi="Calibri" w:eastAsia="等?"/>
      <w:color w:val="auto"/>
      <w:kern w:val="0"/>
      <w:sz w:val="22"/>
      <w:szCs w:val="22"/>
      <w:lang w:val="ru-RU" w:eastAsia="ru-RU" w:bidi="ar-SA"/>
    </w:rPr>
  </w:style>
  <w:style w:type="paragraph" w:styleId="Style18">
    <w:name w:val="Title"/>
    <w:basedOn w:val="Normal"/>
    <w:next w:val="Normal"/>
    <w:link w:val="a5"/>
    <w:uiPriority w:val="99"/>
    <w:qFormat/>
    <w:rsid w:val="000c7345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等? Light" w:cs="Calibri Light"/>
      <w:color w:val="323E4F"/>
      <w:spacing w:val="5"/>
      <w:sz w:val="52"/>
      <w:szCs w:val="52"/>
    </w:rPr>
  </w:style>
  <w:style w:type="paragraph" w:styleId="Style19">
    <w:name w:val="Subtitle"/>
    <w:basedOn w:val="Normal"/>
    <w:next w:val="Normal"/>
    <w:link w:val="a7"/>
    <w:uiPriority w:val="99"/>
    <w:qFormat/>
    <w:rsid w:val="000c7345"/>
    <w:pPr/>
    <w:rPr>
      <w:rFonts w:ascii="Calibri Light" w:hAnsi="Calibri Light" w:eastAsia="等? Light" w:cs="Calibri Light"/>
      <w:i/>
      <w:iCs/>
      <w:color w:val="4472C4"/>
      <w:spacing w:val="15"/>
      <w:sz w:val="24"/>
      <w:szCs w:val="24"/>
    </w:rPr>
  </w:style>
  <w:style w:type="paragraph" w:styleId="Quote">
    <w:name w:val="Quote"/>
    <w:basedOn w:val="Normal"/>
    <w:next w:val="Normal"/>
    <w:link w:val="22"/>
    <w:uiPriority w:val="99"/>
    <w:qFormat/>
    <w:rsid w:val="000c7345"/>
    <w:pPr/>
    <w:rPr>
      <w:i/>
      <w:iCs/>
      <w:color w:val="000000"/>
    </w:rPr>
  </w:style>
  <w:style w:type="paragraph" w:styleId="IntenseQuote">
    <w:name w:val="Intense Quote"/>
    <w:basedOn w:val="Normal"/>
    <w:next w:val="Normal"/>
    <w:link w:val="ad"/>
    <w:uiPriority w:val="99"/>
    <w:qFormat/>
    <w:rsid w:val="000c7345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/>
    </w:rPr>
  </w:style>
  <w:style w:type="paragraph" w:styleId="ListParagraph">
    <w:name w:val="List Paragraph"/>
    <w:basedOn w:val="Normal"/>
    <w:uiPriority w:val="99"/>
    <w:qFormat/>
    <w:rsid w:val="000c7345"/>
    <w:pPr>
      <w:spacing w:before="0" w:after="200"/>
      <w:ind w:left="720" w:hanging="0"/>
      <w:contextualSpacing/>
    </w:pPr>
    <w:rPr/>
  </w:style>
  <w:style w:type="paragraph" w:styleId="14" w:customStyle="1">
    <w:name w:val="Текст сноски1"/>
    <w:basedOn w:val="Normal"/>
    <w:link w:val="FootnoteTextChar"/>
    <w:uiPriority w:val="99"/>
    <w:semiHidden/>
    <w:qFormat/>
    <w:rsid w:val="000c7345"/>
    <w:pPr>
      <w:spacing w:lineRule="auto" w:line="240" w:before="0" w:after="0"/>
    </w:pPr>
    <w:rPr>
      <w:sz w:val="20"/>
      <w:szCs w:val="20"/>
    </w:rPr>
  </w:style>
  <w:style w:type="paragraph" w:styleId="15" w:customStyle="1">
    <w:name w:val="Текст концевой сноски1"/>
    <w:basedOn w:val="Normal"/>
    <w:link w:val="EndnoteTextChar"/>
    <w:uiPriority w:val="99"/>
    <w:semiHidden/>
    <w:qFormat/>
    <w:rsid w:val="000c7345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af4"/>
    <w:uiPriority w:val="99"/>
    <w:semiHidden/>
    <w:qFormat/>
    <w:rsid w:val="000c7345"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f6"/>
    <w:uiPriority w:val="99"/>
    <w:rsid w:val="000c7345"/>
    <w:pPr>
      <w:spacing w:lineRule="auto" w:line="240" w:before="0" w:after="0"/>
    </w:pPr>
    <w:rPr/>
  </w:style>
  <w:style w:type="paragraph" w:styleId="Style22">
    <w:name w:val="Footer"/>
    <w:basedOn w:val="Normal"/>
    <w:link w:val="af8"/>
    <w:uiPriority w:val="99"/>
    <w:rsid w:val="000c7345"/>
    <w:pPr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99"/>
    <w:qFormat/>
    <w:rsid w:val="000c7345"/>
    <w:pPr>
      <w:spacing w:lineRule="auto" w:line="240"/>
    </w:pPr>
    <w:rPr>
      <w:i/>
      <w:iCs/>
      <w:color w:val="44546A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3B6E-CC8B-4343-872B-B37AAE8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Application>LibreOffice/7.0.4.2$Linux_X86_64 LibreOffice_project/00$Build-2</Application>
  <AppVersion>15.0000</AppVersion>
  <Pages>10</Pages>
  <Words>1562</Words>
  <Characters>8997</Characters>
  <CharactersWithSpaces>10431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2023-08-22T14:37:00Z</dcterms:created>
  <dc:creator>Павел</dc:creator>
  <dc:description/>
  <dc:language>ru-RU</dc:language>
  <cp:lastModifiedBy/>
  <dcterms:modified xsi:type="dcterms:W3CDTF">2023-09-18T09:40:30Z</dcterms:modified>
  <cp:revision>40</cp:revision>
  <dc:subject/>
  <dc:title>НИКОЛАЙ ФЕДОРОВИЧ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