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Наталь</w:t>
      </w:r>
      <w:r>
        <w:rPr>
          <w:rFonts w:cs="Times New Roman" w:ascii="Times New Roman" w:hAnsi="Times New Roman"/>
          <w:b/>
          <w:bCs/>
        </w:rPr>
        <w:t xml:space="preserve">я </w:t>
      </w:r>
      <w:r>
        <w:rPr>
          <w:rFonts w:cs="Times New Roman" w:ascii="Times New Roman" w:hAnsi="Times New Roman"/>
          <w:b/>
          <w:bCs/>
        </w:rPr>
        <w:t>Колодезная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Ловушка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Действующие лица:</w:t>
        <w:b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 (35) приятная, интеллигентная. Пациентка.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 Станиславовна (50) психолог.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Место действия:</w:t>
        <w:br/>
      </w:r>
      <w:r>
        <w:rPr>
          <w:rFonts w:cs="Arial" w:ascii="Times New Roman" w:hAnsi="Times New Roman"/>
          <w:color w:val="000000"/>
          <w:szCs w:val="20"/>
          <w:shd w:fill="FFFFFF" w:val="clear"/>
        </w:rPr>
        <w:t>Действие происходит в кабинете психолога. Кушетка для пациентов с висящей женской сумочкой, торшер с рассеянным светом, кресло - качалка психолога.</w:t>
      </w:r>
    </w:p>
    <w:p>
      <w:pPr>
        <w:pStyle w:val="Normal"/>
        <w:rPr/>
      </w:pPr>
      <w:r>
        <w:rPr>
          <w:rFonts w:cs="Times New Roman" w:ascii="Times New Roman" w:hAnsi="Times New Roman"/>
        </w:rPr>
        <w:br/>
        <w:t>Время действия:</w:t>
        <w:br/>
      </w:r>
      <w:r>
        <w:rPr>
          <w:rFonts w:cs="Arial" w:ascii="Times New Roman" w:hAnsi="Times New Roman"/>
          <w:color w:val="000000"/>
          <w:szCs w:val="20"/>
          <w:shd w:fill="FFFFFF" w:val="clear"/>
        </w:rPr>
        <w:t xml:space="preserve">Наше время. </w:t>
      </w:r>
      <w:r>
        <w:rPr>
          <w:rFonts w:cs="Times New Roman" w:ascii="Times New Roman" w:hAnsi="Times New Roman"/>
        </w:rPr>
        <w:br/>
        <w:br/>
        <w:t>Акт I.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 сцены в одной локации – в кабинете психолога.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 xml:space="preserve">Действие </w:t>
      </w:r>
      <w:r>
        <w:rPr>
          <w:rFonts w:cs="Times New Roman" w:ascii="Times New Roman" w:hAnsi="Times New Roman"/>
          <w:lang w:val="en-US"/>
        </w:rPr>
        <w:t>I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                                           </w:t>
      </w:r>
      <w:r>
        <w:rPr>
          <w:rFonts w:cs="Times New Roman" w:ascii="Times New Roman" w:hAnsi="Times New Roman"/>
          <w:b/>
          <w:i/>
        </w:rPr>
        <w:t>Кабинет психолога.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</w:t>
      </w:r>
      <w:r>
        <w:rPr>
          <w:rFonts w:cs="Times New Roman" w:ascii="Times New Roman" w:hAnsi="Times New Roman"/>
        </w:rPr>
        <w:t xml:space="preserve">Явление I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 xml:space="preserve">                                                  </w:t>
      </w:r>
      <w:r>
        <w:rPr>
          <w:rFonts w:cs="Times New Roman" w:ascii="Times New Roman" w:hAnsi="Times New Roman"/>
          <w:b/>
          <w:i/>
        </w:rPr>
        <w:t>Яна, Елена.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 лежит на кушетке. Елена расхаживает по сцене. По ходу действия, они меняются: Елена садится в кресло-качалку, Яна передвигается; обе сидят; обе прогуливаются.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 (продолжает). В нём что-то изменилось, с тех пор, как мы виделись в последний раз.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Яна, попробуйте сформулировать точнее.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Он как-то повзрослел. Возмужал. Исчезла эта высокомерная самоуверенность. В глазах промелькнуло пережитое страдание. Он определённо осознал и сделал выводы.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Это имеет отношение к вам?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Я так не думаю.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У вас хорошо развита интуиция? Вы замечаете намёки?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Да. Я замечаю намёки, улавливаю полутона, читаю между строк. Вы считаете, что я надумываю?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Расскажите, как вы встретились в первый раз.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ЯНА. Это случилось несколько лет назад тёплым летним днём. Я возвращалась от приятельницы. Погода была великолепная, и я решила часть пути прогуляться по набережной. Возле обзорного колеса я свернула и перешла дорогу по светофору перед театром.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Это как-то связано с театром?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Елена Станиславовна, вы удивитесь, но так и есть.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Продолжайте, пожалуйста.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Из здания вышли люди. Явно закончилось какое-то мероприятие. Они переговаривались и улыбались. Плюгавый и тощий о чём-то спорили. Налетел ветер, растрепал мою причёску и потревожил длинную юбку моего платья.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Это так важно?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ЯНА. Да. Он вышел вместе со всеми, увидел меня и остановился, как громом поражённый. Как в «Ромео и Джульетте».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Ассоциации прослеживаются.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И тут я понимаю, что забыла свою шляпку у приятельницы. Я могла за ней вернуться, но решила остаться.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Этот мужчина был вам интересен?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Да, пожалуй. Я решила дать ему шанс подойти и познакомиться.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И что случилось дальше?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Тощий с плюгавым попытались подраться. Было смешно и нелепо. А потом из театра вышел один очень неприятный мужчина, эдакий вечно токсичный Буратино, он меня узнал и решил поздороваться. Это в мои планы не входило, и я сбежала.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Значит, вы не познакомились тогда?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Нет, я была разочарована. Неприлично так таращиться на незнакомую женщину в общественном месте. Посторонние могли решить, что нас связывает скандальная история. Я подумала: «Придурок!», -  и забыла об этом происшествии.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У вас было предчувствие, что вы ещё встретитесь?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Да, но я не придала этому значения.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Как вы познакомились?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Через год. По работе. Я проходила курсы повышения квалификации под его руководством.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Вы его вспомнили?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Нет, даже когда он сам рассказал историю с театром, у меня ничего не отозвалось. Это случилось позже.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Как развивались ваши отношения?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Никак. Он был женат, а я уважаю чужую частную собственность.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Он выделял вас из общей массы?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Да, но это было скорее минусом, чем плюсом. Грубость, обесценивание, игнорирование. Я подумала: «Хам!», -  и вычеркнула его из своей жизни.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Он вас ревновал?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С какой стати?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Вы его провоцировали?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Да, возможно. Мне нравилось, когда он злится.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Возник порочный круг.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Очень на это похоже. «Уйти нельзя остаться». Поставьте запятую в нужном месте.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А вы пробовали?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И сейчас не перестала.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Давайте сформулируем цель терапии. Вы хотите уйти или остаться?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Когда как.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Чего же вы хотите сейчас?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Чтобы, так или иначе, всё закончилось.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А как на это смотрит он?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Раньше мне казалось, что хочет уйти, а теперь - что остаться.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Вы обсуждали это вдвоём?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Нет.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А хотели бы?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Это нарушит статус-кво, и жизнь изменится безвозвратно.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Кто больше теряет?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Он. Я свободна.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Вы можете повлиять на его выбор?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Я не буду этого делать.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Вы примите его решение?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Да. Я хочу, чтобы он был счастлив. Неважно, со мной или без меня.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С милым рай в шалаше?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Мы взрослые люди. Налаживать быт не сложно, если есть стимул. Заработать денег не проблема.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Тогда в чём дело?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Я не готова взять на себя ответственность, за чужую разрушенную семью.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А если эта семья уже разрушена?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Он сам должен это выяснить. Без моего давления.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Почему вы так терпимы?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Потому-что это правильно. «Не делай другим того, чего себе не хочешь».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В ваших словах чувствуется личный опыт.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Вы правы. Однажды я уже совершила подобную ошибку. Её плоды были горьки.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А он?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У него тоже есть свой опыт.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Давайте взглянем на проблему под другим углом. Раз вы не ушли, хотя много раз пытались, значит, в этом мужчине есть что-то, чего нет в других.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При всех недостатках, мы на клеточном уровне понимаем и принимаем друг друга. Это вдохновение, внутреннее спокойствие, радость бытия. Нам не нужно слов, всё и так понятно. Когда мы вместе, существует только «мы». Это состояние абсолютно естественно, как дышать. Дышать, но не перекрывать кислород друг другу.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Тогда, может оставить всё, как есть?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Не стоит себя обманывать. Как есть, не подходит ни одному из нас.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Вы хотите переложить ответственность выбора на него?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ЯНА. Это справедливо. Он больше теряет.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Если он выберет не вас?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Вы поможете мне это пережить.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Вы изначально не рассматриваете ситуацию, как тупиковую?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Да. Я готова принять, пропустить через себя и отпустить. Если я не справлюсь сама, то обращусь за помощью.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Каков ваш первый шаг?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Самый трудный – ждать. И когда он примет решение, поговорить откровенно.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А если он выберет вас?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Это будет второй самый трудный шаг – взять на себя ответственность за собственное счастье.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Вы готовы дать себе шанс?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Это будет третий самый трудный шаг.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Предлагаю с него и начать.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Хорошо.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Вы готовы отказаться от предыдущего негативного опыта и построить счастливые отношения с любимым мужчиной?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Я должна ответить прямо сейчас?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Да.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Мне страшно.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Но вы готовы?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Да. Нет. Не знаю. Возможно. А если нет, то что?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Раздаётся телефонный звонок. Женщины замирают и смотрят друг на друга.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Снимите трубку.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ЯНА. Это он звонит.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ЕЛЕНА. Выслушайте его.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>Яна достаёт телефон из сумочки, нажимает кнопку и подносит  к уху.</w:t>
      </w:r>
    </w:p>
    <w:p>
      <w:pPr>
        <w:pStyle w:val="Normal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</w:t>
      </w:r>
      <w:r>
        <w:rPr>
          <w:rFonts w:cs="Times New Roman" w:ascii="Times New Roman" w:hAnsi="Times New Roman"/>
        </w:rPr>
        <w:t>ЗАТЕМНЕНИЕ.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2</TotalTime>
  <Application>LibreOffice/7.4.5.1$Linux_X86_64 LibreOffice_project/40$Build-1</Application>
  <AppVersion>15.0000</AppVersion>
  <Pages>5</Pages>
  <Words>1017</Words>
  <Characters>5485</Characters>
  <CharactersWithSpaces>6646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2023-07-01T18:12:00Z</dcterms:created>
  <dc:creator>Admin</dc:creator>
  <dc:description/>
  <cp:keywords/>
  <dc:language>ru-RU</dc:language>
  <cp:lastModifiedBy/>
  <dcterms:modified xsi:type="dcterms:W3CDTF">2023-07-02T13:51:15Z</dcterms:modified>
  <cp:revision>4</cp:revision>
  <dc:subject/>
  <dc:title/>
</cp:coreProperties>
</file>