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spacing w:before="240" w:after="120"/>
        <w:ind w:left="0" w:right="0" w:hanging="0"/>
        <w:rPr/>
      </w:pPr>
      <w:r>
        <w:rPr>
          <w:rFonts w:ascii="Times New Roman Cyr" w:hAnsi="Times New Roman Cyr"/>
        </w:rPr>
        <w:t>ОГНЕННЫЙ КОНЬ</w:t>
      </w:r>
      <w:r>
        <w:fldChar w:fldCharType="begin"/>
      </w:r>
      <w:r>
        <w:rPr/>
        <w:instrText> TC "ОГНЕННЫЙ КОНЬ" \l 1 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Style21"/>
        <w:bidi w:val="0"/>
        <w:ind w:left="0" w:right="0" w:hanging="0"/>
        <w:rPr/>
      </w:pPr>
      <w:r>
        <w:rPr>
          <w:rFonts w:ascii="Times New Roman Cyr" w:hAnsi="Times New Roman Cyr"/>
          <w:sz w:val="20"/>
        </w:rPr>
        <w:t>Пьеса для кукольного театра в двух действиях</w:t>
      </w:r>
      <w:r>
        <w:rPr/>
        <w:br/>
      </w:r>
      <w:r>
        <w:rPr>
          <w:rFonts w:ascii="Times New Roman Cyr" w:hAnsi="Times New Roman Cyr"/>
          <w:sz w:val="20"/>
        </w:rPr>
        <w:t>По роману Рюсукэ Сайто «Огненный конь»</w:t>
      </w:r>
      <w:r>
        <w:rPr/>
        <w:br/>
      </w:r>
      <w:r>
        <w:rPr>
          <w:rFonts w:ascii="Times New Roman Cyr" w:hAnsi="Times New Roman Cyr"/>
          <w:sz w:val="20"/>
        </w:rPr>
        <w:t>Инсценировка Е. Касимова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ind w:left="0" w:right="0" w:hanging="0"/>
        <w:rPr/>
      </w:pPr>
      <w:r>
        <w:rPr/>
        <w:t>1988</w:t>
      </w:r>
    </w:p>
    <w:p>
      <w:pPr>
        <w:pStyle w:val="2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2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Действующие лица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ГЭН.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МАТЬ ГЭНА.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МОСАКУ.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НАЧАЛЬНИК САМУРАЕВ.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НАКАМУРА, надсмотрщик.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СТАРИК-</w:t>
      </w:r>
      <w:r>
        <w:rPr>
          <w:rFonts w:ascii="Times New Roman Cyr" w:hAnsi="Times New Roman Cyr"/>
          <w:caps/>
          <w:color w:val="auto"/>
        </w:rPr>
        <w:t>рыболов</w:t>
      </w:r>
      <w:r>
        <w:rPr>
          <w:color w:val="auto"/>
        </w:rPr>
        <w:t>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САМУРАИ, РУДОКОПЫ, КРЕСТЬЯНЕ.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Действие происходит в Японии в XVII веке.</w:t>
      </w:r>
    </w:p>
    <w:p>
      <w:pPr>
        <w:pStyle w:val="2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2"/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1"/>
        <w:bidi w:val="0"/>
        <w:ind w:left="0" w:right="0" w:hanging="0"/>
        <w:rPr/>
      </w:pPr>
      <w:r>
        <w:rPr>
          <w:rFonts w:ascii="Times New Roman Cyr" w:hAnsi="Times New Roman Cyr"/>
          <w:sz w:val="20"/>
        </w:rPr>
        <w:t>Малоизвестные слова, которые встречаются в тексте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АСИГАРУ — пеший самурай. Самый низший ранг самурая. Асигару носил один меч, тогда как самураи высокого ранга носили два меча.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ДЗИДЗО — божество, покровитель детей и путников.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КАН — мера веса, равная 3,75 кг.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РЁ — старинная японская монета.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САКЭ — рисовая водка.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САМА — форма почтительного обращения.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С</w:t>
      </w:r>
      <w:r>
        <w:rPr>
          <w:rFonts w:ascii="Times New Roman Cyr" w:hAnsi="Times New Roman Cyr"/>
          <w:caps/>
          <w:color w:val="auto"/>
        </w:rPr>
        <w:t>ё</w:t>
      </w:r>
      <w:r>
        <w:rPr>
          <w:rFonts w:ascii="Times New Roman Cyr" w:hAnsi="Times New Roman Cyr"/>
          <w:color w:val="auto"/>
        </w:rPr>
        <w:t>ГУН — князь.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С</w:t>
      </w:r>
      <w:r>
        <w:rPr>
          <w:rFonts w:ascii="Times New Roman Cyr" w:hAnsi="Times New Roman Cyr"/>
          <w:caps/>
          <w:color w:val="auto"/>
        </w:rPr>
        <w:t>ё</w:t>
      </w:r>
      <w:r>
        <w:rPr>
          <w:rFonts w:ascii="Times New Roman Cyr" w:hAnsi="Times New Roman Cyr"/>
          <w:color w:val="auto"/>
        </w:rPr>
        <w:t>ГУНАТ — ставка сёгуна.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СЁДЗИ — раздвижная стена японского дома, главным образом между комнатой и верандой, представляет собой решетчатую раму, на которую наклеивается полупрозрачная бумага.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СОЛОМЕННЫЙ ФЛАГ — флаг из соломенной циновки; служил знаменем крестьянских восстаний.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СЯКУ — мера длинны, равная 30,3 см.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ТАТАМИ — циновка.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 xml:space="preserve">ТЭНГУ — сказочное существо, наподобие лешего, с длинным носом. 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ФУНДОСИ — набедренная повязка.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ХАКАМА — широкие шаровары, похожие на юбку.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ХАРАКИРИ — самоубийство; проводилось путем вспарывания живота мечом (или специальным кинжалом).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ЭДО — столица средневековой Японии, нынешний Токио. В Эдо находилась ставка военного правителя Японии С</w:t>
      </w:r>
      <w:r>
        <w:rPr>
          <w:rFonts w:ascii="Times New Roman Cyr" w:hAnsi="Times New Roman Cyr"/>
          <w:caps/>
          <w:color w:val="auto"/>
        </w:rPr>
        <w:t>ё</w:t>
      </w:r>
      <w:r>
        <w:rPr>
          <w:rFonts w:ascii="Times New Roman Cyr" w:hAnsi="Times New Roman Cyr"/>
          <w:color w:val="auto"/>
        </w:rPr>
        <w:t>ГУНА, которому подчинялись все князья.</w:t>
      </w:r>
    </w:p>
    <w:p>
      <w:pPr>
        <w:pStyle w:val="Style24"/>
        <w:bidi w:val="0"/>
        <w:ind w:left="850" w:right="0" w:hanging="510"/>
        <w:jc w:val="left"/>
        <w:rPr/>
      </w:pPr>
      <w:r>
        <w:rPr>
          <w:rFonts w:ascii="Times New Roman Cyr" w:hAnsi="Times New Roman Cyr"/>
          <w:color w:val="auto"/>
        </w:rPr>
        <w:t>ЭНСА! — подбадривающий возглас.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ind w:left="0" w:right="0" w:hanging="0"/>
        <w:rPr/>
      </w:pPr>
      <w:r>
        <w:rPr>
          <w:rFonts w:ascii="Times New Roman Cyr" w:hAnsi="Times New Roman Cyr"/>
        </w:rPr>
        <w:t>ДЕЙСТВИЕ ПЕРВОЕ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ind w:left="0" w:right="0" w:hanging="0"/>
        <w:rPr/>
      </w:pPr>
      <w:r>
        <w:rPr>
          <w:rFonts w:ascii="Times New Roman Cyr" w:hAnsi="Times New Roman Cyr"/>
        </w:rPr>
        <w:t>Картина первая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Река Кадзика. Берега поросли бугом, омелой, бамбуком, папоротником. Слышен шум водопада. Низко стелется туман. Слева стоит большая гора. </w:t>
      </w:r>
      <w:r>
        <w:rPr/>
        <w:br/>
      </w:r>
      <w:r>
        <w:rPr>
          <w:rFonts w:ascii="Times New Roman Cyr" w:hAnsi="Times New Roman Cyr"/>
        </w:rPr>
        <w:t>На заднем плане — горы в полумгле.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Светает. Туман исчезает. Над водопадом появляется зыбкая радуга.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Появляется </w:t>
      </w:r>
      <w:r>
        <w:rPr>
          <w:rFonts w:ascii="Times New Roman Cyr" w:hAnsi="Times New Roman Cyr"/>
          <w:caps/>
        </w:rPr>
        <w:t>Г</w:t>
      </w:r>
      <w:r>
        <w:rPr>
          <w:rFonts w:ascii="Times New Roman Cyr" w:hAnsi="Times New Roman Cyr"/>
        </w:rPr>
        <w:t>эн. Он в темном кимоно, босиком. На плече удочка. На поясе корзина для рыбы.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А попробую-ка вон у того омута.</w:t>
      </w:r>
      <w:r>
        <w:rPr>
          <w:rFonts w:ascii="Times New Roman Cyr" w:hAnsi="Times New Roman Cyr"/>
          <w:i/>
          <w:color w:val="auto"/>
        </w:rPr>
        <w:t xml:space="preserve"> (Начинает расправлять снасть.)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Появляется Старик-рыболов с длинной удочкой.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Старик-рыболов. Доброе утро!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эн. Ай! </w:t>
      </w:r>
      <w:r>
        <w:rPr>
          <w:rFonts w:ascii="Times New Roman Cyr" w:hAnsi="Times New Roman Cyr"/>
          <w:i/>
          <w:color w:val="auto"/>
        </w:rPr>
        <w:t>(Оглядывается.)</w:t>
      </w:r>
      <w:r>
        <w:rPr>
          <w:rFonts w:ascii="Times New Roman Cyr" w:hAnsi="Times New Roman Cyr"/>
          <w:color w:val="auto"/>
        </w:rPr>
        <w:t xml:space="preserve"> Ф-фу! Здравствуйте, дедушка! А я уж подумал: тэнгу из леса вышел.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Старик-рыболов. Кхе-кхе! Тэнгу днем не ходит, тэнгу днем спит. Ну как? Ловится рыбка?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(весело).</w:t>
      </w:r>
      <w:r>
        <w:rPr>
          <w:rFonts w:ascii="Times New Roman Cyr" w:hAnsi="Times New Roman Cyr"/>
          <w:color w:val="auto"/>
        </w:rPr>
        <w:t xml:space="preserve"> Ловится помаленьку!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Старик-рыболов </w:t>
      </w:r>
      <w:r>
        <w:rPr>
          <w:rFonts w:ascii="Times New Roman Cyr" w:hAnsi="Times New Roman Cyr"/>
          <w:i/>
          <w:color w:val="auto"/>
        </w:rPr>
        <w:t>(огорченно).</w:t>
      </w:r>
      <w:r>
        <w:rPr>
          <w:rFonts w:ascii="Times New Roman Cyr" w:hAnsi="Times New Roman Cyr"/>
          <w:color w:val="auto"/>
        </w:rPr>
        <w:t xml:space="preserve"> А у меня не клюет. Хорошей наживки нет.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Возьмите у меня, дедушка! Здесь под любым камнем черви кишат.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Старик-рыболов </w:t>
      </w:r>
      <w:r>
        <w:rPr>
          <w:rFonts w:ascii="Times New Roman Cyr" w:hAnsi="Times New Roman Cyr"/>
          <w:i/>
          <w:color w:val="auto"/>
        </w:rPr>
        <w:t>(подходит, заглядывает в корзину).</w:t>
      </w:r>
      <w:r>
        <w:rPr>
          <w:rFonts w:ascii="Times New Roman Cyr" w:hAnsi="Times New Roman Cyr"/>
          <w:color w:val="auto"/>
        </w:rPr>
        <w:t xml:space="preserve"> Ого! Одни гольцы. Да какие крупные!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эн. Говорят, за Большим водопадом водятся во-о-от такие! </w:t>
      </w:r>
      <w:r>
        <w:rPr>
          <w:rFonts w:ascii="Times New Roman Cyr" w:hAnsi="Times New Roman Cyr"/>
          <w:i/>
          <w:color w:val="auto"/>
        </w:rPr>
        <w:t>(Разводит руками.)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Старик-рыболов. Тс-с! </w:t>
      </w:r>
      <w:r>
        <w:rPr>
          <w:rFonts w:ascii="Times New Roman Cyr" w:hAnsi="Times New Roman Cyr"/>
          <w:i/>
          <w:color w:val="auto"/>
        </w:rPr>
        <w:t>(Испуганно оглядывается.)</w:t>
      </w:r>
      <w:r>
        <w:rPr>
          <w:rFonts w:ascii="Times New Roman Cyr" w:hAnsi="Times New Roman Cyr"/>
          <w:color w:val="auto"/>
        </w:rPr>
        <w:t xml:space="preserve"> За водопадом стоит гора Огненного коня. Конь этот спускается с неба на гору, и всякий, кто увидит коня, погибает от его копыт. Жил прежде в нашей деревне возчик по имени Дзимбати. Возил он тяжелые грузы и тем добывал себе пропитание. И вот как-то раз возьми он да и скажи: «Какой это извозчик побоится коня! Подумаешь, Огненный конь! Да я его враз изловлю!» Сказал и отправился на гору Огненного коня. Вернулся Дзимбати бледный, как смерть, и слег в сильном жару. Все тело его было в синяках от лошадиных копыт. «Я видел. Простите меня! Я видел, но рассказать не могу. Простите!» — кричал он в бреду. Так и умер, не открыв тайны.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Гэн зябко ежится.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Не ходи за Большой водопад, будет беда.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Старик уходит, что-то бормоча себе под нос.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(стоит размышляет. Вдруг решился).</w:t>
      </w:r>
      <w:r>
        <w:rPr>
          <w:rFonts w:ascii="Times New Roman Cyr" w:hAnsi="Times New Roman Cyr"/>
          <w:color w:val="auto"/>
        </w:rPr>
        <w:t xml:space="preserve"> А! Дойду до водопада. Если с третьего раза не клюнет, вернусь домой.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Гэн пробирается сквозь бамбуковые заросли, плутает и незаметно для себя оказывается за водопадом. Расправляет удочку, закидывает леску. Выдергивает и снова закидывает. Внезапно удочка изогнулась, как месяц, и задергалась. Гэн вытаскивает большущую рыбину. Кричит от радости.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Ого-го! Вот так рыбка! Вот так да-а! </w:t>
      </w:r>
      <w:r>
        <w:rPr>
          <w:rFonts w:ascii="Times New Roman Cyr" w:hAnsi="Times New Roman Cyr"/>
          <w:i/>
          <w:color w:val="auto"/>
        </w:rPr>
        <w:t>(Поднимает рыбу.)</w:t>
      </w:r>
      <w:r>
        <w:rPr>
          <w:rFonts w:ascii="Times New Roman Cyr" w:hAnsi="Times New Roman Cyr"/>
          <w:color w:val="auto"/>
        </w:rPr>
        <w:t xml:space="preserve"> Пожалуй, три сяку будет… То-то мама обрадуется! Ой, да я промок весь.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Гэн снимает с себя кимоно, развешивает его на кустах. Появляется Асигару, хватает Гэна за горло.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Асигару. Ты зачем сюда забрался? Не знаешь, что ходить сюда запрещено? </w:t>
      </w:r>
      <w:r>
        <w:rPr>
          <w:rFonts w:ascii="Times New Roman Cyr" w:hAnsi="Times New Roman Cyr"/>
          <w:i/>
          <w:color w:val="auto"/>
        </w:rPr>
        <w:t xml:space="preserve">(Бьет Гэна палкой.) </w:t>
      </w:r>
      <w:r>
        <w:rPr>
          <w:rFonts w:ascii="Times New Roman Cyr" w:hAnsi="Times New Roman Cyr"/>
          <w:color w:val="auto"/>
        </w:rPr>
        <w:t>А ну, говори, зачем сюда забрался?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Я… Я тут рыбу ловил, а она не клевала, вот я и… зашел…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Асигару. Голый? 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Нет, это я вымок, когда рыбу вытаскивал. Вон кимоно сохнет. Там и голец большой лежит…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Асигару. Смотри, если наврал! Сейчас проверю. А ну, покажи. </w:t>
      </w:r>
      <w:r>
        <w:rPr>
          <w:rFonts w:ascii="Times New Roman Cyr" w:hAnsi="Times New Roman Cyr"/>
          <w:i/>
          <w:color w:val="auto"/>
        </w:rPr>
        <w:t>(Оборачивается.)</w:t>
      </w:r>
      <w:r>
        <w:rPr>
          <w:rFonts w:ascii="Times New Roman Cyr" w:hAnsi="Times New Roman Cyr"/>
          <w:color w:val="auto"/>
        </w:rPr>
        <w:t xml:space="preserve"> Ага! Кимоно! О! Вот так рыбина!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Самурай отпускает Гэна, рассматривает гольца. Гэн прыгает в заросли.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Стой! Стой, негодяй! </w:t>
      </w:r>
      <w:r>
        <w:rPr>
          <w:rFonts w:ascii="Times New Roman Cyr" w:hAnsi="Times New Roman Cyr"/>
          <w:i/>
          <w:color w:val="auto"/>
        </w:rPr>
        <w:t>(Тычет палкой в кусты, ищет Гэна, в ярости пинает корзину с рыбой.)</w:t>
      </w:r>
      <w:r>
        <w:rPr>
          <w:rFonts w:ascii="Times New Roman Cyr" w:hAnsi="Times New Roman Cyr"/>
          <w:color w:val="auto"/>
        </w:rPr>
        <w:t xml:space="preserve"> Убежал, подлец! </w:t>
      </w:r>
      <w:r>
        <w:rPr>
          <w:rFonts w:ascii="Times New Roman Cyr" w:hAnsi="Times New Roman Cyr"/>
          <w:i/>
          <w:color w:val="auto"/>
        </w:rPr>
        <w:t>(Скрывается в чаще, прихватив рыбу.)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Появляется </w:t>
      </w:r>
      <w:r>
        <w:rPr>
          <w:rFonts w:ascii="Times New Roman Cyr" w:hAnsi="Times New Roman Cyr"/>
          <w:caps/>
        </w:rPr>
        <w:t>Г</w:t>
      </w:r>
      <w:r>
        <w:rPr>
          <w:rFonts w:ascii="Times New Roman Cyr" w:hAnsi="Times New Roman Cyr"/>
        </w:rPr>
        <w:t>эн.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Ну вот. Рыбу утащил. Что теперь мама скажет</w:t>
      </w:r>
      <w:r>
        <w:rPr>
          <w:rFonts w:ascii="Times New Roman Cyr" w:hAnsi="Times New Roman Cyr"/>
          <w:i/>
          <w:color w:val="auto"/>
        </w:rPr>
        <w:t>. (Садится и горько вздыхает.)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Темнеет. Гэн сидит, опустив голову. Вдруг тревожно прислушивается, поднимает лицо.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Что это?! Мамочка!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К шуму водопада присоединяется глухой, как далекий горный обвал, звук. Звук растет, рокоча, перекрывает шум воды. На багряном небе ярко вырисовывается пятно, напоминающее коня.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Огненный конь!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Пятно становится все резче. Огненный конь скачет по багряному небу. Звук растет и ширится. Гэн кричит, закрыв голову руками. Внезаптно пятно блекнет и исчезает. Исчезает и звук. Гэн торопливо одевается. Вдруг он решительно поднимает голову.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Нет! Я никуда не уйду. Я найду Огненного коня. Я увижу, как он спустится с небес и поскачет по горам. Я увижу коня, даже если… даже если это смертельно опасно.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Уходит вверх по склону горы.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Затемнение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spacing w:before="0" w:after="113"/>
        <w:ind w:left="0" w:right="0" w:hanging="0"/>
        <w:rPr/>
      </w:pPr>
      <w:r>
        <w:rPr>
          <w:rFonts w:ascii="Times New Roman Cyr" w:hAnsi="Times New Roman Cyr"/>
        </w:rPr>
        <w:t>Картина вторая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Плоское дно каменного ущелья. Слева — большой дощатый брак, обнесенный частоколом. Справа — огромный зев пещеры. В центре — ярко освещенный дом. За полупрозрачными сёдзи мелькают тени, слышны оживленные голоса. Наверху, на карнизе ущелья, появляется </w:t>
      </w:r>
      <w:r>
        <w:rPr>
          <w:rFonts w:ascii="Times New Roman Cyr" w:hAnsi="Times New Roman Cyr"/>
          <w:caps/>
        </w:rPr>
        <w:t>Г</w:t>
      </w:r>
      <w:r>
        <w:rPr>
          <w:rFonts w:ascii="Times New Roman Cyr" w:hAnsi="Times New Roman Cyr"/>
        </w:rPr>
        <w:t>эн. Он осторожно подползает к самому краешку, смотрит вниз. Раздается звяканье цепей: из пещеры выходит вереница людей, связанных друг с другом толстой веревкой, на ногах звенят цепи. Согбенно люди проходят мимо освещенного дома к бараку. Последним из пещеры появляется Накамура.</w:t>
      </w:r>
    </w:p>
    <w:p>
      <w:pPr>
        <w:pStyle w:val="Style24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Накамура </w:t>
      </w:r>
      <w:r>
        <w:rPr>
          <w:rFonts w:ascii="Times New Roman Cyr" w:hAnsi="Times New Roman Cyr"/>
          <w:i/>
          <w:color w:val="auto"/>
        </w:rPr>
        <w:t>(бьет палкой старика-рудокопа).</w:t>
      </w:r>
      <w:r>
        <w:rPr>
          <w:rFonts w:ascii="Times New Roman Cyr" w:hAnsi="Times New Roman Cyr"/>
          <w:color w:val="auto"/>
        </w:rPr>
        <w:t xml:space="preserve"> Ты что плетешься еле-еле? А ну пошевеливайся! 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Молодой рудокоп, идущий впереди (это </w:t>
      </w:r>
      <w:r>
        <w:rPr>
          <w:rFonts w:ascii="Times New Roman Cyr" w:hAnsi="Times New Roman Cyr"/>
          <w:caps/>
        </w:rPr>
        <w:t>Дэнкити</w:t>
      </w:r>
      <w:r>
        <w:rPr>
          <w:rFonts w:ascii="Times New Roman Cyr" w:hAnsi="Times New Roman Cyr"/>
        </w:rPr>
        <w:t>), встает между стариком и самураем.</w:t>
      </w:r>
    </w:p>
    <w:p>
      <w:pPr>
        <w:pStyle w:val="Style24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Не надо, господин Накамура. Не бейте его.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Накамура. А ну прочь! Не мешай!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Сёдзи освещенного дома отодвигается, появляется голова Начальника самураев.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Начальник самураев. Что тут у тебя?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Накамура. Опять Данкити-бунтовщик. Совсем обнаглел в последнее время, то и дело на глаза попадается.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Начальник самураев. А ты взгрей его как следует!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Слышатся пьяные голоса самураев: «Ну да, взгрей его! Дай ему хорошенько!» Накамура поднимает палку, идет на Дэнкити. Тот выпрямляется, гордо подняв голову. Накамура нерешительно останавливается.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Накамура. Но-но… Смотри у меня! Если еще раз замечу… </w:t>
      </w:r>
      <w:r>
        <w:rPr>
          <w:rFonts w:ascii="Times New Roman Cyr" w:hAnsi="Times New Roman Cyr"/>
          <w:i/>
          <w:color w:val="auto"/>
        </w:rPr>
        <w:t>(Кричит.)</w:t>
      </w:r>
      <w:r>
        <w:rPr>
          <w:rFonts w:ascii="Times New Roman Cyr" w:hAnsi="Times New Roman Cyr"/>
          <w:color w:val="auto"/>
        </w:rPr>
        <w:t xml:space="preserve"> А ну, пошли!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Голова Начальника самураев исчезает. Рудокопы идут к своему бараку, заходят в него. Накамура садится на порог освещенного дома, достает бутылочку сакэ, прикладывается к ней. Появляется </w:t>
      </w:r>
      <w:r>
        <w:rPr>
          <w:rFonts w:ascii="Times New Roman Cyr" w:hAnsi="Times New Roman Cyr"/>
          <w:caps/>
        </w:rPr>
        <w:t>Асигар</w:t>
      </w:r>
      <w:r>
        <w:rPr>
          <w:rFonts w:ascii="Times New Roman Cyr" w:hAnsi="Times New Roman Cyr"/>
        </w:rPr>
        <w:t>у с рыбой на плече.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О! Прекрасный голец! Поймал? Отличный голец! Зажарим с солью — объеденье!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 Брось, Накамура. Брось, закуски к сакэ не будет.</w:t>
      </w:r>
    </w:p>
    <w:p>
      <w:pPr>
        <w:pStyle w:val="Style20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</w:rPr>
        <w:t>Из дома выходит Начальник самураев.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Начальник самураев. О! Каков голец! Эй, там, варите рис! Сейчас рыбу зажарим.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Асигару </w:t>
      </w:r>
      <w:r>
        <w:rPr>
          <w:rFonts w:ascii="Times New Roman Cyr" w:hAnsi="Times New Roman Cyr"/>
          <w:i/>
          <w:color w:val="auto"/>
        </w:rPr>
        <w:t>(смущенно бормочет).</w:t>
      </w:r>
      <w:r>
        <w:rPr>
          <w:rFonts w:ascii="Times New Roman Cyr" w:hAnsi="Times New Roman Cyr"/>
          <w:color w:val="auto"/>
        </w:rPr>
        <w:t xml:space="preserve"> Оно понятно — рис нужен… Эту рыбу только с рисом надо кушать… На здоровье, господин начальник! </w:t>
      </w:r>
      <w:r>
        <w:rPr>
          <w:rFonts w:ascii="Times New Roman Cyr" w:hAnsi="Times New Roman Cyr"/>
          <w:i/>
          <w:color w:val="auto"/>
        </w:rPr>
        <w:t>(Льстиво.)</w:t>
      </w:r>
      <w:r>
        <w:rPr>
          <w:rFonts w:ascii="Times New Roman Cyr" w:hAnsi="Times New Roman Cyr"/>
          <w:color w:val="auto"/>
        </w:rPr>
        <w:t xml:space="preserve"> Господин начальник у нас сильный и великодушный! Настоящий воин!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Начальник самураев </w:t>
      </w:r>
      <w:r>
        <w:rPr>
          <w:rFonts w:ascii="Times New Roman Cyr" w:hAnsi="Times New Roman Cyr"/>
          <w:i/>
          <w:color w:val="auto"/>
        </w:rPr>
        <w:t>(подозрительно).</w:t>
      </w:r>
      <w:r>
        <w:rPr>
          <w:rFonts w:ascii="Times New Roman Cyr" w:hAnsi="Times New Roman Cyr"/>
          <w:color w:val="auto"/>
        </w:rPr>
        <w:t xml:space="preserve"> Ты чего это? Сакэ напился? А ну-ка, поди сюда.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 Вот голец, господин начальник. Надо рис варить. Без риса — это уже будет не та закуска… а голец-то каков, а? Господин начальник! Пр-рекрасный голец! А с рисом его? А?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Начальник самураев. Ты что там бормочешь, подлец?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Асигару. Господин начальник! </w:t>
      </w:r>
      <w:r>
        <w:rPr>
          <w:rFonts w:ascii="Times New Roman Cyr" w:hAnsi="Times New Roman Cyr"/>
          <w:i/>
          <w:color w:val="auto"/>
        </w:rPr>
        <w:t>(Подходит, шепчет на ухо.)</w:t>
      </w:r>
      <w:r>
        <w:rPr>
          <w:rFonts w:ascii="Times New Roman Cyr" w:hAnsi="Times New Roman Cyr"/>
          <w:color w:val="auto"/>
        </w:rPr>
        <w:t xml:space="preserve"> Улизнул, чертенок!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Начальник самураев </w:t>
      </w:r>
      <w:r>
        <w:rPr>
          <w:rFonts w:ascii="Times New Roman Cyr" w:hAnsi="Times New Roman Cyr"/>
          <w:i/>
          <w:color w:val="auto"/>
        </w:rPr>
        <w:t>(свирепо).</w:t>
      </w:r>
      <w:r>
        <w:rPr>
          <w:rFonts w:ascii="Times New Roman Cyr" w:hAnsi="Times New Roman Cyr"/>
          <w:color w:val="auto"/>
        </w:rPr>
        <w:t xml:space="preserve"> Да я тебя!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 Да он просто рыбу ловил и заблудился в горах…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Начальник самураев. Ошибаешься! Мальчишка шпионил. В последнее время в деревнях ропщут. Голодно, налоги растут, мужчин ловят и заставляют работать в рудниках. Вот и послали мальчишку разнюхать, что к чему.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 Но, господин начальник, в деревне думают, что ходить на гору Огненного коня нельзя. Увидишь, мол, коня, живым не вернешься.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Начальник самураев. Голодный пес о смерти не помышляет. Он нюх в ход пускает. Разузнают тайну рудников и станут торговаться с князем: не освободишь, мол, от налогов — донесем в Эдо. Вот тогда заварится каша. Сёгун нам этого не просит.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  Ох, скверное дело. Но вряд ли мальчишка добрался до нас.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Начальник самураев. А я говорю — мальчишка деревенский шпион! И прячется он где-то здесь, в лесу. Во всяком случае, живым его оставлять нельзя. </w:t>
      </w:r>
      <w:r>
        <w:rPr>
          <w:rFonts w:ascii="Times New Roman Cyr" w:hAnsi="Times New Roman Cyr"/>
          <w:i/>
          <w:color w:val="auto"/>
        </w:rPr>
        <w:t>(Кричит.)</w:t>
      </w:r>
      <w:r>
        <w:rPr>
          <w:rFonts w:ascii="Times New Roman Cyr" w:hAnsi="Times New Roman Cyr"/>
          <w:color w:val="auto"/>
        </w:rPr>
        <w:t xml:space="preserve"> Сосира, Ёдзи, Синнодзё!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Пьяные самураи вываливаются из дому.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Бегите и обшарьте все кусты у Большого водопада. Найдите мне мальчишку. Простой такой деревенский мальчишка. Рыбу там ловит.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Самураи убегают.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i/>
          <w:color w:val="auto"/>
        </w:rPr>
        <w:t>(Зловеще).</w:t>
      </w:r>
      <w:r>
        <w:rPr>
          <w:rFonts w:ascii="Times New Roman Cyr" w:hAnsi="Times New Roman Cyr"/>
          <w:color w:val="auto"/>
        </w:rPr>
        <w:t xml:space="preserve"> Ну смотри! Не найдут — я за твою голову ни одного рё не дам.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Уходят.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(тихо).</w:t>
      </w:r>
      <w:r>
        <w:rPr>
          <w:rFonts w:ascii="Times New Roman Cyr" w:hAnsi="Times New Roman Cyr"/>
          <w:color w:val="auto"/>
        </w:rPr>
        <w:t xml:space="preserve"> Ищите, ищите… Как бы длинноносый тэнгу сам вас не нашел.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Гэн осторожно спускается с обрыва, подкрадывается к бараку с узниками. Вдруг как из-под земли выскакивает </w:t>
      </w:r>
      <w:r>
        <w:rPr>
          <w:rFonts w:ascii="Times New Roman Cyr" w:hAnsi="Times New Roman Cyr"/>
          <w:caps/>
        </w:rPr>
        <w:t>Д</w:t>
      </w:r>
      <w:r>
        <w:rPr>
          <w:rFonts w:ascii="Times New Roman Cyr" w:hAnsi="Times New Roman Cyr"/>
        </w:rPr>
        <w:t>энкити и хватает его.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Молчи! А то погибнешь.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Ты… Дэнкити?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 </w:t>
      </w:r>
      <w:r>
        <w:rPr>
          <w:rFonts w:ascii="Times New Roman Cyr" w:hAnsi="Times New Roman Cyr"/>
          <w:i/>
          <w:color w:val="auto"/>
        </w:rPr>
        <w:t>(озадаченно).</w:t>
      </w:r>
      <w:r>
        <w:rPr>
          <w:rFonts w:ascii="Times New Roman Cyr" w:hAnsi="Times New Roman Cyr"/>
          <w:color w:val="auto"/>
        </w:rPr>
        <w:t xml:space="preserve"> А ты откуда знаешь?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эн. А я тебя видел. Я слышал, как самурай назвал тебя. Он сказал: «Дэнкити — бунтовщик…» Ты правда бунт замышлял? </w:t>
      </w:r>
      <w:r>
        <w:rPr>
          <w:rFonts w:ascii="Times New Roman Cyr" w:hAnsi="Times New Roman Cyr"/>
          <w:i/>
          <w:color w:val="auto"/>
        </w:rPr>
        <w:t>(Оглядывает его.)</w:t>
      </w:r>
      <w:r>
        <w:rPr>
          <w:rFonts w:ascii="Times New Roman Cyr" w:hAnsi="Times New Roman Cyr"/>
          <w:color w:val="auto"/>
        </w:rPr>
        <w:t xml:space="preserve"> А где же цепи?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А! Ерунда! Цепи мы научились снимать. И подкоп под стеной сделали.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А узнают? Ведь тогда…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 </w:t>
      </w:r>
      <w:r>
        <w:rPr>
          <w:rFonts w:ascii="Times New Roman Cyr" w:hAnsi="Times New Roman Cyr"/>
          <w:i/>
          <w:color w:val="auto"/>
        </w:rPr>
        <w:t>(перебивает его).</w:t>
      </w:r>
      <w:r>
        <w:rPr>
          <w:rFonts w:ascii="Times New Roman Cyr" w:hAnsi="Times New Roman Cyr"/>
          <w:color w:val="auto"/>
        </w:rPr>
        <w:t xml:space="preserve"> Теперь не обо мне, а о тебе надо подумать. Тебя ищут. Уходить отсюда опасно. Так что спрячем тебя в забое.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В забое?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Дэнкити. Ну да, в горе, где мы рубим серебряную руду. Здесь — тайный рудник князя Акита. Кто попадет сюда, уж никогда живым не выберется. Дело в том, что без разрешения сёгуна нельзя разрабатывать рудник. Те, кто тайно добывает серебро, считаются заговорщиками, которым серебро нужно для войны против сёгуна. Если в Эдо узнают о руднике, самураям княжества несдобровать. Или харакири… Или еще чего хуже. Вот самураи и держат рудник в тайне от всех. Поэтому никто из рудокопов не выйдет отсюда живым. </w:t>
      </w:r>
      <w:r>
        <w:rPr>
          <w:rFonts w:ascii="Times New Roman Cyr" w:hAnsi="Times New Roman Cyr"/>
          <w:i/>
          <w:color w:val="auto"/>
        </w:rPr>
        <w:t>(Замолчал, прислушивается.)</w:t>
      </w:r>
      <w:r>
        <w:rPr>
          <w:rFonts w:ascii="Times New Roman Cyr" w:hAnsi="Times New Roman Cyr"/>
          <w:color w:val="auto"/>
        </w:rPr>
        <w:t xml:space="preserve"> Спят, кажется. Пошли!</w:t>
      </w:r>
    </w:p>
    <w:p>
      <w:pPr>
        <w:pStyle w:val="Style19"/>
        <w:bidi w:val="0"/>
        <w:spacing w:before="170" w:after="57"/>
        <w:ind w:left="0" w:right="0" w:hanging="0"/>
        <w:rPr/>
      </w:pPr>
      <w:r>
        <w:rPr>
          <w:rFonts w:ascii="Times New Roman Cyr" w:hAnsi="Times New Roman Cyr"/>
        </w:rPr>
        <w:t>Затемнение.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spacing w:before="0" w:after="113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spacing w:before="170" w:after="170"/>
        <w:ind w:left="0" w:right="0" w:hanging="0"/>
        <w:rPr/>
      </w:pPr>
      <w:r>
        <w:rPr>
          <w:rFonts w:ascii="Times New Roman Cyr" w:hAnsi="Times New Roman Cyr"/>
        </w:rPr>
        <w:t>Картина третья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Пещера. В центре пещеры — колодец, из которого бадьей вычерпывают воду. В глубине пещеры мерцают огоньки, скользят тени. Слышен стук — это рудокопы ломают руду. Возле колодца прохаживается </w:t>
      </w:r>
      <w:r>
        <w:rPr>
          <w:rFonts w:ascii="Times New Roman Cyr" w:hAnsi="Times New Roman Cyr"/>
          <w:caps/>
        </w:rPr>
        <w:t>Н</w:t>
      </w:r>
      <w:r>
        <w:rPr>
          <w:rFonts w:ascii="Times New Roman Cyr" w:hAnsi="Times New Roman Cyr"/>
        </w:rPr>
        <w:t xml:space="preserve">акамура, наблюдая за работой. Луч света постепенно высвечивает передний план, где в глубокой нише притаились </w:t>
      </w:r>
      <w:r>
        <w:rPr>
          <w:rFonts w:ascii="Times New Roman Cyr" w:hAnsi="Times New Roman Cyr"/>
          <w:caps/>
        </w:rPr>
        <w:t>Г</w:t>
      </w:r>
      <w:r>
        <w:rPr>
          <w:rFonts w:ascii="Times New Roman Cyr" w:hAnsi="Times New Roman Cyr"/>
        </w:rPr>
        <w:t xml:space="preserve">эн, Дэнкити и </w:t>
      </w:r>
      <w:r>
        <w:rPr>
          <w:rFonts w:ascii="Times New Roman Cyr" w:hAnsi="Times New Roman Cyr"/>
          <w:caps/>
        </w:rPr>
        <w:t>М</w:t>
      </w:r>
      <w:r>
        <w:rPr>
          <w:rFonts w:ascii="Times New Roman Cyr" w:hAnsi="Times New Roman Cyr"/>
        </w:rPr>
        <w:t>осаку. Самураю их не видно.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Так как же вы собираетесь выбраться на волю?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Дэнкити. Это секрет. </w:t>
      </w:r>
      <w:r>
        <w:rPr>
          <w:rFonts w:ascii="Times New Roman Cyr" w:hAnsi="Times New Roman Cyr"/>
          <w:i/>
          <w:color w:val="auto"/>
        </w:rPr>
        <w:t>(Подумав.)</w:t>
      </w:r>
      <w:r>
        <w:rPr>
          <w:rFonts w:ascii="Times New Roman Cyr" w:hAnsi="Times New Roman Cyr"/>
          <w:color w:val="auto"/>
        </w:rPr>
        <w:t xml:space="preserve"> Но тебе можно рассказать.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Мосаку. А можно ему доверять? А если он проболтается?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Нет, по всему видать, крепкий парень. И вот что я думаю: одним нам не справиться. Надо объединиться с крестьянами. Если рудокопы и крестьяне выступят вместе, поднимется такая буча, что самураям тошно сделается, а мальчишка станет гонцом. Он сообщит крестьянам о наших планах.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Я понял! Вы тут восстание затеваете!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 </w:t>
      </w:r>
      <w:r>
        <w:rPr>
          <w:rFonts w:ascii="Times New Roman Cyr" w:hAnsi="Times New Roman Cyr"/>
          <w:i/>
          <w:color w:val="auto"/>
        </w:rPr>
        <w:t>(смеется).</w:t>
      </w:r>
      <w:r>
        <w:rPr>
          <w:rFonts w:ascii="Times New Roman Cyr" w:hAnsi="Times New Roman Cyr"/>
          <w:color w:val="auto"/>
        </w:rPr>
        <w:t xml:space="preserve"> Сообразительный парень!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Можете рассчитывать на меня.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 </w:t>
      </w:r>
      <w:r>
        <w:rPr>
          <w:rFonts w:ascii="Times New Roman Cyr" w:hAnsi="Times New Roman Cyr"/>
          <w:i/>
          <w:color w:val="auto"/>
        </w:rPr>
        <w:t>(серьезно).</w:t>
      </w:r>
      <w:r>
        <w:rPr>
          <w:rFonts w:ascii="Times New Roman Cyr" w:hAnsi="Times New Roman Cyr"/>
          <w:color w:val="auto"/>
        </w:rPr>
        <w:t xml:space="preserve"> Ладно. У тебя найдутся дела в деревне, если ты выберешься отсюда. Есть кто верный в деревне? Кому можно доверить тайну? Дойдет до людей князя — всему конец.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Понимаю. Скажу деду Куроскэ.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Потом ты должен будешь прийти к нам в горы…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Мосаку. ...Где тебя могут схватить и убить.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Я не боюсь! Я согласен.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Будь осторожен.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Можно вас спросить?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Спрашивай.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У нас в деревне говорят, что всякий, кто поднимется в гору Огненного коня и увидит его, обязательно погибнет.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Это самураи выдумали такую сказку, чтобы люди не подходили близко к тайному руднику.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(горячо).</w:t>
      </w:r>
      <w:r>
        <w:rPr>
          <w:rFonts w:ascii="Times New Roman Cyr" w:hAnsi="Times New Roman Cyr"/>
          <w:color w:val="auto"/>
        </w:rPr>
        <w:t xml:space="preserve"> Но я видел этого самого коня своими глазами!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Это отражается на облаках пламя печей, где выплавляют из руды серебро. Люди верят в легенду об Огненном коне и когда видят на небе что-то непонятное, думают, что это и есть тот самый страшный конь, который убивает людей.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эн. Но, говорят, один человек из соседней деревни поднялся на гору и вернулся полумертвый, весь в синяках. </w:t>
      </w:r>
      <w:r>
        <w:rPr>
          <w:rFonts w:ascii="Times New Roman Cyr" w:hAnsi="Times New Roman Cyr"/>
          <w:i/>
          <w:color w:val="auto"/>
        </w:rPr>
        <w:t>(Шепотом.)</w:t>
      </w:r>
      <w:r>
        <w:rPr>
          <w:rFonts w:ascii="Times New Roman Cyr" w:hAnsi="Times New Roman Cyr"/>
          <w:color w:val="auto"/>
        </w:rPr>
        <w:t xml:space="preserve"> И будто бы это были следы копыт!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Мосаку </w:t>
      </w:r>
      <w:r>
        <w:rPr>
          <w:rFonts w:ascii="Times New Roman Cyr" w:hAnsi="Times New Roman Cyr"/>
          <w:i/>
          <w:color w:val="auto"/>
        </w:rPr>
        <w:t>(мрачно).</w:t>
      </w:r>
      <w:r>
        <w:rPr>
          <w:rFonts w:ascii="Times New Roman Cyr" w:hAnsi="Times New Roman Cyr"/>
          <w:color w:val="auto"/>
        </w:rPr>
        <w:t xml:space="preserve"> Это его самураи концом бревна били. Думали, что убили…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(уныло).</w:t>
      </w:r>
      <w:r>
        <w:rPr>
          <w:rFonts w:ascii="Times New Roman Cyr" w:hAnsi="Times New Roman Cyr"/>
          <w:color w:val="auto"/>
        </w:rPr>
        <w:t xml:space="preserve"> Он умер.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Рудник заполняется разными звуками. Бац! — бадья ударилась о воду. «Энса! Энса! Энса!» — надрывно кричат узники. Скрип! Скрип! Скрип! — ворот. Резкие удары железа о железо. Движутся огоньки. Скользят тени. Крики самурая: «Эй ты, крути живее! А ну, поворачивайся!»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Мосаку. Опять разорался этот черт Накамура. Ох, доберусь я до него. Ну, пойду. А то как бы он чего не заметил. </w:t>
      </w:r>
      <w:r>
        <w:rPr>
          <w:rFonts w:ascii="Times New Roman Cyr" w:hAnsi="Times New Roman Cyr"/>
          <w:i/>
          <w:color w:val="auto"/>
        </w:rPr>
        <w:t>(Выходит из ниши.)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Накамура </w:t>
      </w:r>
      <w:r>
        <w:rPr>
          <w:rFonts w:ascii="Times New Roman Cyr" w:hAnsi="Times New Roman Cyr"/>
          <w:i/>
          <w:color w:val="auto"/>
        </w:rPr>
        <w:t>(замечает Мосаку).</w:t>
      </w:r>
      <w:r>
        <w:rPr>
          <w:rFonts w:ascii="Times New Roman Cyr" w:hAnsi="Times New Roman Cyr"/>
          <w:color w:val="auto"/>
        </w:rPr>
        <w:t xml:space="preserve"> А-а! Вот ты где! Бездельник! Все думают: «Накамура глупый! Накамура слепой!» А Накамура все видит! Накамура видит, кто работает, а кто колобродит! Что, опять шепчетесь по углам?! А ну живо работать! </w:t>
      </w:r>
      <w:r>
        <w:rPr>
          <w:rFonts w:ascii="Times New Roman Cyr" w:hAnsi="Times New Roman Cyr"/>
          <w:i/>
          <w:color w:val="auto"/>
        </w:rPr>
        <w:t>(Бьет палкой Мосаку.)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Мосаку. Господин Накамура! Зачем же вы так!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Накамура. А-а! Он еще разговаривает?! Вот тебе! Вот тебе!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Мосаку в ярости бросается на самурая. Они борются, постепенно приближаясь к колодцу. Внезаптно Мосаку подхватывает самурая и бросает его в колодец. Слышен крик и всплеск воды. Рудокопы окружили колодец. Дэнкити с Гэном врываются в круг.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Беда! Беда! Вам надо бежать! Пойдемте, я выведу вас через подземный ход.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 xml:space="preserve">Затемнение.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 xml:space="preserve">Конец первого действия. 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spacing w:before="113" w:after="170"/>
        <w:ind w:left="0" w:right="0" w:hanging="0"/>
        <w:rPr/>
      </w:pPr>
      <w:r>
        <w:rPr>
          <w:rFonts w:ascii="Times New Roman Cyr" w:hAnsi="Times New Roman Cyr"/>
        </w:rPr>
        <w:t>ДЕЙСТВИЕ ВТОРОЕ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ind w:left="0" w:right="0" w:hanging="0"/>
        <w:rPr/>
      </w:pPr>
      <w:r>
        <w:rPr>
          <w:rFonts w:ascii="Times New Roman Cyr" w:hAnsi="Times New Roman Cyr"/>
        </w:rPr>
        <w:t>Картина первая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Вечер. Околица деревни. Загораются два дрожащих огонька. Это дед Куроскэ и мать Гэна. С другой стороны появляется Гэн. Он крадется, озираясь. Мать, заметив сына, подбегает к нему, бьет по щеке. Роняет свечу и прижимает Гэна к груди. Гэн плачет.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Ну как, вернулся? Вся деревня собиралась искать тебя, да мы удержали их, вдвоем пошли встречать. Не такой ты парень, чтобы пропасть в горах.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Дед Куроскэ смеется. Мать тянет удочку Гэна, хочет ее сломать.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Не надо, мать. Я понимаю, ты волновалась, но рыбалка — единственная утеха Гэна. Да и рыба нам большая поддержка сейчас.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 xml:space="preserve">ать Гэна. Да я лучше с голоду умру! Покойный муж не простит мне, если я погублю сына. </w:t>
      </w:r>
      <w:r>
        <w:rPr>
          <w:rFonts w:ascii="Times New Roman Cyr" w:hAnsi="Times New Roman Cyr"/>
          <w:i/>
          <w:color w:val="auto"/>
        </w:rPr>
        <w:t>(Плачет.)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Дед Куроскэ </w:t>
      </w:r>
      <w:r>
        <w:rPr>
          <w:rFonts w:ascii="Times New Roman Cyr" w:hAnsi="Times New Roman Cyr"/>
          <w:i/>
          <w:color w:val="auto"/>
        </w:rPr>
        <w:t>(ласково).</w:t>
      </w:r>
      <w:r>
        <w:rPr>
          <w:rFonts w:ascii="Times New Roman Cyr" w:hAnsi="Times New Roman Cyr"/>
          <w:color w:val="auto"/>
        </w:rPr>
        <w:t xml:space="preserve"> Ладно, мать.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Дед Куроскэ поднимает свечу, зажигает ее, подает Гэну. Уходят.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Картина сдвигается. Становится видна вся деревня. На переднем плане — дом деда Куроскэ и дом Гэна. Все останавливаются перед домом деда Куроскэ. Сквозь сёдзи мерцает огонек.</w:t>
      </w:r>
    </w:p>
    <w:p>
      <w:pPr>
        <w:pStyle w:val="Style24"/>
        <w:bidi w:val="0"/>
        <w:spacing w:before="170" w:after="0"/>
        <w:ind w:left="0" w:right="0" w:firstLine="340"/>
        <w:rPr/>
      </w:pPr>
      <w:r>
        <w:rPr>
          <w:rFonts w:ascii="Times New Roman Cyr" w:hAnsi="Times New Roman Cyr"/>
          <w:color w:val="auto"/>
        </w:rPr>
        <w:t>Гэн! Зайди в мой дом, отдохни немного. И мать твоя, похоже, устала. Выпейте хоть чаю.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>ать Гэна. Мы не можем беспокоить вас так поздно. Спасибо и за то, что помогли мне искать Гэна.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О чем вы говорите! Я хоть и старый, но ноги пока держат. Не стесняйтесь, заходите. И Киёно еще не спит.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>ать Гэна. Вот и малышку Киёно побеспокоим.</w:t>
      </w:r>
    </w:p>
    <w:p>
      <w:pPr>
        <w:pStyle w:val="Style20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</w:rPr>
        <w:t>Они входят во двор. Слышен голос Киёно: «Дедушка, это ты?»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Я, Киёно, я.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Голос Киёно. Нашли Гэна?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Нашли, нашли. Вот он. Сам нашелся.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Появляется Киёно.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Ах ты ослушник! Ты знаешь, как ты мать свою напугал?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Киёно! Приготовь чай. Мать Гэна утомилась.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>ать Гэна. Не надо никакого чаю. Я воды попью.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Да я быстро вскипячу над очагом.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>ать Гэна. Я тут присяду на веранде, попью воды и пойду домой.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Киёно. Колодезная вода вкуснее всего из ковша. </w:t>
      </w:r>
      <w:r>
        <w:rPr>
          <w:rFonts w:ascii="Times New Roman Cyr" w:hAnsi="Times New Roman Cyr"/>
          <w:i/>
          <w:color w:val="auto"/>
        </w:rPr>
        <w:t>(Гэну.)</w:t>
      </w:r>
      <w:r>
        <w:rPr>
          <w:rFonts w:ascii="Times New Roman Cyr" w:hAnsi="Times New Roman Cyr"/>
          <w:color w:val="auto"/>
        </w:rPr>
        <w:t xml:space="preserve"> Ну, рассказывай! Как это ты столько времени на реке просидел и ничего не поймал. С пустой корзинкой пришел.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эн. Поймал. Вот такую рыбину! </w:t>
      </w:r>
      <w:r>
        <w:rPr>
          <w:rFonts w:ascii="Times New Roman Cyr" w:hAnsi="Times New Roman Cyr"/>
          <w:i/>
          <w:color w:val="auto"/>
        </w:rPr>
        <w:t>(Разводит руки.)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Ну и где эта рыбина, хвастунишка?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Её медведь выхватил!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Медведь?!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Мать роняет ковш, но Ген не замечает ее испуга.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эн. Ну да, медведь. </w:t>
      </w:r>
      <w:r>
        <w:rPr>
          <w:rFonts w:ascii="Times New Roman Cyr" w:hAnsi="Times New Roman Cyr"/>
          <w:i/>
          <w:color w:val="auto"/>
        </w:rPr>
        <w:t xml:space="preserve">(Подумав.) </w:t>
      </w:r>
      <w:r>
        <w:rPr>
          <w:rFonts w:ascii="Times New Roman Cyr" w:hAnsi="Times New Roman Cyr"/>
          <w:color w:val="auto"/>
        </w:rPr>
        <w:t>Большой был медведище. Шестьдесят кан весил. Нет, сто.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Большой, говоришь, медведь был?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Большой. Пожалуй, сто двадцать кан был.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А где ты встретил медведя?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У Большого водопада.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Ты, значит, нес рыбу на плече, а тут…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Нет, тащил ее за жабры, а она волочилась по земле. А тут — медведь!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Гэн! А куда он девался?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А медведь схватил рыбу и убежал.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Взобрался по скалам Большого водопада к горе Огненного коня?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Гэн молчит.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>ать Гэна. Уже поздно, Гэн. Пойдем домой. Пора и совесть знать.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Дед Куроскэ </w:t>
      </w:r>
      <w:r>
        <w:rPr>
          <w:rFonts w:ascii="Times New Roman Cyr" w:hAnsi="Times New Roman Cyr"/>
          <w:i/>
          <w:color w:val="auto"/>
        </w:rPr>
        <w:t>(отбросив веер).</w:t>
      </w:r>
      <w:r>
        <w:rPr>
          <w:rFonts w:ascii="Times New Roman Cyr" w:hAnsi="Times New Roman Cyr"/>
          <w:color w:val="auto"/>
        </w:rPr>
        <w:t xml:space="preserve"> Да, идите, пожалуй. И Гэн устал, и ты, мать, утомилась, идите спать.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Киёно </w:t>
      </w:r>
      <w:r>
        <w:rPr>
          <w:rFonts w:ascii="Times New Roman Cyr" w:hAnsi="Times New Roman Cyr"/>
          <w:i/>
          <w:color w:val="auto"/>
        </w:rPr>
        <w:t>(ноет).</w:t>
      </w:r>
      <w:r>
        <w:rPr>
          <w:rFonts w:ascii="Times New Roman Cyr" w:hAnsi="Times New Roman Cyr"/>
          <w:color w:val="auto"/>
        </w:rPr>
        <w:t xml:space="preserve"> Дедушка! Я еще хочу про медведя послушать.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А вот завтра зайдешь к Гэну и расспросишь его.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Мать Гэна выходит со двора.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i/>
          <w:color w:val="auto"/>
        </w:rPr>
        <w:t>(Тихо.)</w:t>
      </w:r>
      <w:r>
        <w:rPr>
          <w:rFonts w:ascii="Times New Roman Cyr" w:hAnsi="Times New Roman Cyr"/>
          <w:color w:val="auto"/>
        </w:rPr>
        <w:t xml:space="preserve"> Гэн! Не говори матери, что был на горе Огненного коня.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(изумленно).</w:t>
      </w:r>
      <w:r>
        <w:rPr>
          <w:rFonts w:ascii="Times New Roman Cyr" w:hAnsi="Times New Roman Cyr"/>
          <w:color w:val="auto"/>
        </w:rPr>
        <w:t xml:space="preserve"> Дедушка!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Тс-с.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Гэн идет вслед за матерью.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>ать Гэна. Я не верю тому, что ты там наплел про медведя. Завтра утром расскажешь мне правду.</w:t>
      </w:r>
    </w:p>
    <w:p>
      <w:pPr>
        <w:pStyle w:val="Style20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</w:rPr>
        <w:t>Заходят в дом.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Гаснет огонек в доме Куроскэ. Мрак окутывает деревню. Тихо. Слышно, как поют цикады. Вдруг сёзди дома Гэна начинают светиться. Издалека звучит тревожная музыка. Все резче и резче проступает силуэт спящего Гэна. Он ворочается, ему снится сон. Музыка все громче и громче. Внезапно над Гэном появляется силуэт самурая — огромный и страшный.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Тень самурая </w:t>
      </w:r>
      <w:r>
        <w:rPr>
          <w:rFonts w:ascii="Times New Roman Cyr" w:hAnsi="Times New Roman Cyr"/>
          <w:i/>
          <w:color w:val="auto"/>
        </w:rPr>
        <w:t>(громовым голосом).</w:t>
      </w:r>
      <w:r>
        <w:rPr>
          <w:rFonts w:ascii="Times New Roman Cyr" w:hAnsi="Times New Roman Cyr"/>
          <w:color w:val="auto"/>
        </w:rPr>
        <w:t xml:space="preserve"> Ты зачем сюда забрался? Не знаешь, что ходить сюда запрещено? </w:t>
      </w:r>
      <w:r>
        <w:rPr>
          <w:rFonts w:ascii="Times New Roman Cyr" w:hAnsi="Times New Roman Cyr"/>
          <w:i/>
          <w:color w:val="auto"/>
        </w:rPr>
        <w:t>(Замахивается палкой.)</w:t>
      </w:r>
      <w:r>
        <w:rPr>
          <w:rFonts w:ascii="Times New Roman Cyr" w:hAnsi="Times New Roman Cyr"/>
          <w:color w:val="auto"/>
        </w:rPr>
        <w:t xml:space="preserve"> А ну, говори, зачем пришел, чего надо здесь?!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Гэн в ужасе вскакивает, кричит. Тень самурая исчезает, исчезает и музыка. Гэн укладывается, засыпает. Опять издалека звучит тревожная музыка. Как в волшебном фонаре, появляются уже две тени самураев.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Первая тень </w:t>
      </w:r>
      <w:r>
        <w:rPr>
          <w:rFonts w:ascii="Times New Roman Cyr" w:hAnsi="Times New Roman Cyr"/>
          <w:i/>
          <w:color w:val="auto"/>
        </w:rPr>
        <w:t>(голосом начальника самураев).</w:t>
      </w:r>
      <w:r>
        <w:rPr>
          <w:rFonts w:ascii="Times New Roman Cyr" w:hAnsi="Times New Roman Cyr"/>
          <w:color w:val="auto"/>
        </w:rPr>
        <w:t xml:space="preserve"> А я говорю — мальчишка деревенский шпион! Чувствую, прячется где-то здесь. Во всяком случае, живым оставлять его нельзя.</w:t>
      </w:r>
    </w:p>
    <w:p>
      <w:pPr>
        <w:pStyle w:val="Style20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</w:rPr>
        <w:t>Рой голосов: «Схватить его! Убить его! Убить его!»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Гэн вскакивает — тени самураев исчезают. Гэн дрожит, успокаивается. Ложится спать. Потихоньку сёдзи гаснет. Начинает светать, слышны голоса птиц. Резко каркает ворон.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Из своего дома выходит дед Куроскэ. Гэн выглядывает из своего.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(шепотом).</w:t>
      </w:r>
      <w:r>
        <w:rPr>
          <w:rFonts w:ascii="Times New Roman Cyr" w:hAnsi="Times New Roman Cyr"/>
          <w:color w:val="auto"/>
        </w:rPr>
        <w:t xml:space="preserve"> Дедушка! Мне надо с тобой поговорить.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Это о вчерашнем? Зачем спешить. Знаешь пословицу: «Суетливый нищий мало кусков соберет». У нас сегодня на завтрак лепешки из конского каштана. Пойдем-ка в дом.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Дедушка! А как вы догадались, что я был на горе Огненного коня?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Ты сказал, что поймал гольца под Большим водопадом. Он был такой огромный, что хвост его волочился по земле. А такие гольцы там не водятся. Стало быть, ты был выше водопада, куда ходить запрещается. А потом, я ведь тебя знаю: не уйдешь с реки, пока не поймаешь чего-нибудь. Ловил, ловил и незаметно для себя оказался на горе Огненного коня.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Появляется Киёно.</w:t>
      </w:r>
    </w:p>
    <w:p>
      <w:pPr>
        <w:pStyle w:val="Style24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Киёно </w:t>
      </w:r>
      <w:r>
        <w:rPr>
          <w:rFonts w:ascii="Times New Roman Cyr" w:hAnsi="Times New Roman Cyr"/>
          <w:i/>
          <w:color w:val="auto"/>
        </w:rPr>
        <w:t>(в ужасе).</w:t>
      </w:r>
      <w:r>
        <w:rPr>
          <w:rFonts w:ascii="Times New Roman Cyr" w:hAnsi="Times New Roman Cyr"/>
          <w:color w:val="auto"/>
        </w:rPr>
        <w:t xml:space="preserve"> Ты забрался на гору Огненного коня?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эн. Никакого коня там нет. Просто пламя печей, где серебро плавят, отражается в вечерних облаках… Ой! </w:t>
      </w:r>
      <w:r>
        <w:rPr>
          <w:rFonts w:ascii="Times New Roman Cyr" w:hAnsi="Times New Roman Cyr"/>
          <w:i/>
          <w:color w:val="auto"/>
        </w:rPr>
        <w:t>(Понимает, что проговорился.)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Постой, Гэн. Пойдем в дом. Посидим, поговорим. Киёно! Ты пока во дворе побудь. Погляди: не ходит ли кто вокруг.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Уходят с Гэном в дом. Киёно прибирает двор. Поет. Дед Куроскэ и Гэн возвращаются.</w:t>
      </w:r>
    </w:p>
    <w:p>
      <w:pPr>
        <w:pStyle w:val="Style24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Так, говоришь, он в Пещере летучих мышей? Я сейчас пойду туда. Пусть говорит с людьми. Говоришь, Мосаку сильный? Сильно и говорить надо. Людей поднять на такое дело — слова особую силу должны иметь. А ты беги в горы и скажи, чтобы были наготове. Сигналом им будет звук раковины.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Уходит.</w:t>
      </w:r>
    </w:p>
    <w:p>
      <w:pPr>
        <w:pStyle w:val="Style24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Гэн! И я с тобой!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Вот еще!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Я не забоюсь! Даже если медведя встретим.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(смеется).</w:t>
      </w:r>
      <w:r>
        <w:rPr>
          <w:rFonts w:ascii="Times New Roman Cyr" w:hAnsi="Times New Roman Cyr"/>
          <w:color w:val="auto"/>
        </w:rPr>
        <w:t xml:space="preserve"> Медведь-то был одет в хакама. И палкой, знаешь, больно дерется</w:t>
      </w:r>
      <w:r>
        <w:rPr>
          <w:color w:val="auto"/>
        </w:rPr>
        <w:t>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Уходит.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Киёно </w:t>
      </w:r>
      <w:r>
        <w:rPr>
          <w:rFonts w:ascii="Times New Roman Cyr" w:hAnsi="Times New Roman Cyr"/>
          <w:i/>
          <w:color w:val="auto"/>
        </w:rPr>
        <w:t>(кричит).</w:t>
      </w:r>
      <w:r>
        <w:rPr>
          <w:rFonts w:ascii="Times New Roman Cyr" w:hAnsi="Times New Roman Cyr"/>
          <w:color w:val="auto"/>
        </w:rPr>
        <w:t xml:space="preserve"> И я с тобой, Гэн, подожди!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Убегает.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Затемнение.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ind w:left="0" w:right="0" w:hanging="0"/>
        <w:rPr/>
      </w:pPr>
      <w:r>
        <w:rPr>
          <w:rFonts w:ascii="Times New Roman Cyr" w:hAnsi="Times New Roman Cyr"/>
        </w:rPr>
        <w:t>Картина вторая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Декорации те же, что и во второй картине первого действия. У барака, где живут рудокопы, появляются </w:t>
      </w:r>
      <w:r>
        <w:rPr>
          <w:rFonts w:ascii="Times New Roman Cyr" w:hAnsi="Times New Roman Cyr"/>
          <w:caps/>
        </w:rPr>
        <w:t>Г</w:t>
      </w:r>
      <w:r>
        <w:rPr>
          <w:rFonts w:ascii="Times New Roman Cyr" w:hAnsi="Times New Roman Cyr"/>
        </w:rPr>
        <w:t xml:space="preserve">эн и Киёно. Крадутся. Как из-под земли появляется </w:t>
      </w:r>
      <w:r>
        <w:rPr>
          <w:rFonts w:ascii="Times New Roman Cyr" w:hAnsi="Times New Roman Cyr"/>
          <w:caps/>
        </w:rPr>
        <w:t>Д</w:t>
      </w:r>
      <w:r>
        <w:rPr>
          <w:rFonts w:ascii="Times New Roman Cyr" w:hAnsi="Times New Roman Cyr"/>
        </w:rPr>
        <w:t>энкити.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Киёно. Ой!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Девчонка?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Дэнкити! Это я — Гэн! А это — Киёно. Она храбрая. Ты не бойся.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 </w:t>
      </w:r>
      <w:r>
        <w:rPr>
          <w:rFonts w:ascii="Times New Roman Cyr" w:hAnsi="Times New Roman Cyr"/>
          <w:i/>
          <w:color w:val="auto"/>
        </w:rPr>
        <w:t>(тихо смеется).</w:t>
      </w:r>
      <w:r>
        <w:rPr>
          <w:rFonts w:ascii="Times New Roman Cyr" w:hAnsi="Times New Roman Cyr"/>
          <w:color w:val="auto"/>
        </w:rPr>
        <w:t xml:space="preserve"> Да я не боюсь. </w:t>
      </w:r>
      <w:r>
        <w:rPr>
          <w:rFonts w:ascii="Times New Roman Cyr" w:hAnsi="Times New Roman Cyr"/>
          <w:i/>
          <w:color w:val="auto"/>
        </w:rPr>
        <w:t>(Серьезно.)</w:t>
      </w:r>
      <w:r>
        <w:rPr>
          <w:rFonts w:ascii="Times New Roman Cyr" w:hAnsi="Times New Roman Cyr"/>
          <w:color w:val="auto"/>
        </w:rPr>
        <w:t xml:space="preserve"> Ну что? Где Мосаку? С кем ты говорил?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>эн. Дед Куроскэ и Мосаку пошли по деревням людей поднимать. Сигналом к общему восстанию будет звук раковины.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Мосаку поднимет соломенное знамя. Если Мосаку начнет говорить, хоть кого убедит. Огонь, а не человек.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Внезапно появляется Асигару.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 А-а! Опять Дэнкити! Бунтовщик! А это кто? О-о! Старые знакомые! Попался, дрянной мальчишка! О! Да тут еще и девчонка! Сосира! Ёдзи! Синнодзё! Сюда!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Дэнкити хочет броситься на самурая, но тот выхватывает меч. Делает выпад. 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Хух!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Дэнкити отскакивает. Кричит.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Эй, люди! Вставайте! Все сюда!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Дверь барака распахивается. Появляются рудокопы. Из дома вываливаются пьяные самураи. Они запутываются, падают.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Эх, рано начали! </w:t>
      </w:r>
      <w:r>
        <w:rPr>
          <w:rFonts w:ascii="Times New Roman Cyr" w:hAnsi="Times New Roman Cyr"/>
          <w:i/>
          <w:color w:val="auto"/>
        </w:rPr>
        <w:t>(Кричит.)</w:t>
      </w:r>
      <w:r>
        <w:rPr>
          <w:rFonts w:ascii="Times New Roman Cyr" w:hAnsi="Times New Roman Cyr"/>
          <w:color w:val="auto"/>
        </w:rPr>
        <w:t xml:space="preserve"> Все ко мне! Берите ломы и кирки! Отходите к пещере!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Асигару. Да это бунт!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Самураи достают, наконец, мечи, машут ими как попало. Рудокопы вооружаются палками, кирками. Идет сражение. Самураи теснят рудокопов. Рудокопы отходят к пещере, увлекая за собой Гэна и Киёно, скрываются в ней. Дэнкити отходит последний.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Дэнкити. Эх, рано начали! </w:t>
      </w:r>
      <w:r>
        <w:rPr>
          <w:rFonts w:ascii="Times New Roman Cyr" w:hAnsi="Times New Roman Cyr"/>
          <w:i/>
          <w:color w:val="auto"/>
        </w:rPr>
        <w:t>(Скрывается в пещере.)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Самураи пробуют сунуться в пещеру. Им отвечает град камней. Падая и крича, они все-таки прорываются. В это время раздается звук раковины. Появляются крестьяне, вооруженные косами, вилами, палками. Впереди Мосаку с топором в руке. Крестьяне нападают на самураев с тылу, те исчезают в пещере</w:t>
      </w:r>
      <w:r>
        <w:rPr>
          <w:rFonts w:ascii="Times New Roman" w:hAnsi="Times New Roman"/>
        </w:rPr>
        <w:t>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м</w:t>
      </w:r>
      <w:r>
        <w:rPr>
          <w:rFonts w:ascii="Times New Roman Cyr" w:hAnsi="Times New Roman Cyr"/>
          <w:color w:val="auto"/>
        </w:rPr>
        <w:t>ать Гэна. Стойте! В пещеру не ходите! Сейчас мы им зададим!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Исчезает. </w:t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Затемнение.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spacing w:before="0" w:after="113"/>
        <w:ind w:left="0" w:right="0" w:hanging="0"/>
        <w:rPr/>
      </w:pPr>
      <w:r>
        <w:rPr>
          <w:rFonts w:ascii="Times New Roman Cyr" w:hAnsi="Times New Roman Cyr"/>
        </w:rPr>
        <w:t>Картина третья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 xml:space="preserve">Декорации те же, что и в третьей картине первого действия. Идет бой. Самураи теснят рудокопов. Рудокопы отступают. Самураи оказываются в центре пещеры. Наверху появляется </w:t>
      </w:r>
      <w:r>
        <w:rPr>
          <w:rFonts w:ascii="Times New Roman Cyr" w:hAnsi="Times New Roman Cyr"/>
          <w:caps/>
        </w:rPr>
        <w:t>М</w:t>
      </w:r>
      <w:r>
        <w:rPr>
          <w:rFonts w:ascii="Times New Roman Cyr" w:hAnsi="Times New Roman Cyr"/>
        </w:rPr>
        <w:t>осаку. Дэнкити замечает его.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Дэнкити. Отходите! Все отходите! В штольню! Там есть подземный ход. 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Мосаку бьет топором по свае, поддерживающей свод пещеры. Свая трещит. Самураи в ужасе останавливаются, поднимают головы. В наступившей тишине слышен только быстрый стук топора. Рудокопы прячутся в штольне. Свая рушится. Раздается крик. Летят камни, круша все вокруг. Падают глыбы. Гром. Треск. Рушатся своды пещеры.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Затемнение.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2"/>
        <w:bidi w:val="0"/>
        <w:spacing w:before="0" w:after="113"/>
        <w:ind w:left="0" w:right="0" w:hanging="0"/>
        <w:rPr/>
      </w:pPr>
      <w:r>
        <w:rPr>
          <w:rFonts w:ascii="Times New Roman Cyr" w:hAnsi="Times New Roman Cyr"/>
        </w:rPr>
        <w:t>Картина четвертая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Декорации те же, что и в первой картине первого действия.</w:t>
      </w:r>
    </w:p>
    <w:p>
      <w:pPr>
        <w:pStyle w:val="Style23"/>
        <w:bidi w:val="0"/>
        <w:ind w:left="0" w:right="0" w:firstLine="340"/>
        <w:rPr/>
      </w:pPr>
      <w:r>
        <w:rPr>
          <w:rFonts w:ascii="Times New Roman Cyr" w:hAnsi="Times New Roman Cyr"/>
        </w:rPr>
        <w:t>Дэнкити</w:t>
      </w:r>
      <w:r>
        <w:rPr>
          <w:caps/>
        </w:rPr>
        <w:t xml:space="preserve">, </w:t>
      </w:r>
      <w:r>
        <w:rPr>
          <w:rFonts w:ascii="Times New Roman Cyr" w:hAnsi="Times New Roman Cyr"/>
        </w:rPr>
        <w:t>дед Куроскэ</w:t>
      </w:r>
      <w:r>
        <w:rPr>
          <w:rFonts w:ascii="Times New Roman Cyr" w:hAnsi="Times New Roman Cyr"/>
          <w:caps/>
        </w:rPr>
        <w:t>, Г</w:t>
      </w:r>
      <w:r>
        <w:rPr>
          <w:rFonts w:ascii="Times New Roman Cyr" w:hAnsi="Times New Roman Cyr"/>
        </w:rPr>
        <w:t>эн</w:t>
      </w:r>
      <w:r>
        <w:rPr>
          <w:caps/>
        </w:rPr>
        <w:t xml:space="preserve">, </w:t>
      </w:r>
      <w:r>
        <w:rPr>
          <w:rFonts w:ascii="Times New Roman Cyr" w:hAnsi="Times New Roman Cyr"/>
        </w:rPr>
        <w:t>Киёно.</w:t>
      </w:r>
    </w:p>
    <w:p>
      <w:pPr>
        <w:pStyle w:val="Style24"/>
        <w:bidi w:val="0"/>
        <w:spacing w:before="113" w:after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Погиб Мосаку. Погиб — и разом дело кончил.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Киёно плачет.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Нет, дело не кончено. Дело только начинается. Смотрите! Деревня Куротани восстала! Деревня Асахи восстала!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В деревне горят костры. Горит лес в ущелье. Пламя от пожара, собравшись в золотистый столб, призрачно отражается в ночных облаках.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aps/>
          <w:color w:val="auto"/>
        </w:rPr>
        <w:t>Г</w:t>
      </w:r>
      <w:r>
        <w:rPr>
          <w:rFonts w:ascii="Times New Roman Cyr" w:hAnsi="Times New Roman Cyr"/>
          <w:color w:val="auto"/>
        </w:rPr>
        <w:t xml:space="preserve">эн </w:t>
      </w:r>
      <w:r>
        <w:rPr>
          <w:rFonts w:ascii="Times New Roman Cyr" w:hAnsi="Times New Roman Cyr"/>
          <w:i/>
          <w:color w:val="auto"/>
        </w:rPr>
        <w:t>(кричит).</w:t>
      </w:r>
      <w:r>
        <w:rPr>
          <w:rFonts w:ascii="Times New Roman Cyr" w:hAnsi="Times New Roman Cyr"/>
          <w:color w:val="auto"/>
        </w:rPr>
        <w:t xml:space="preserve"> Смотрите! Огненный конь!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Отблески пламени действительно напоминают коня с развевающейся гривой. Конь грозно мотает головой, то становясь на дыбы, то опуская голову к земле.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Киёно. И там Огненный конь! </w:t>
      </w:r>
      <w:r>
        <w:rPr>
          <w:rFonts w:ascii="Times New Roman Cyr" w:hAnsi="Times New Roman Cyr"/>
          <w:i/>
          <w:color w:val="auto"/>
        </w:rPr>
        <w:t>(Показывает в сторону деревни.)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Над горящей деревней тоже буйствует Огненный конь!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Деревня Токигава восстала!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Дэнкити. Пора. Все уже ушли вперед. Затянем потуже набедренные повязки — и в путь!</w:t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 xml:space="preserve">Киёно </w:t>
      </w:r>
      <w:r>
        <w:rPr>
          <w:rFonts w:ascii="Times New Roman Cyr" w:hAnsi="Times New Roman Cyr"/>
          <w:i/>
          <w:color w:val="auto"/>
        </w:rPr>
        <w:t>(тихо).</w:t>
      </w:r>
      <w:r>
        <w:rPr>
          <w:rFonts w:ascii="Times New Roman Cyr" w:hAnsi="Times New Roman Cyr"/>
          <w:color w:val="auto"/>
        </w:rPr>
        <w:t xml:space="preserve"> А у меня нет набедренной повязки.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Все смеются.</w:t>
      </w:r>
    </w:p>
    <w:p>
      <w:pPr>
        <w:pStyle w:val="Style23"/>
        <w:bidi w:val="0"/>
        <w:ind w:left="0" w:right="0" w:firstLine="340"/>
        <w:rPr>
          <w:rFonts w:ascii="Times New Roman" w:hAnsi="Times New Roman"/>
        </w:rPr>
      </w:pPr>
      <w:r>
        <w:rPr/>
      </w:r>
    </w:p>
    <w:p>
      <w:pPr>
        <w:pStyle w:val="Style24"/>
        <w:bidi w:val="0"/>
        <w:ind w:left="0" w:right="0" w:firstLine="340"/>
        <w:rPr/>
      </w:pPr>
      <w:r>
        <w:rPr>
          <w:rFonts w:ascii="Times New Roman Cyr" w:hAnsi="Times New Roman Cyr"/>
          <w:color w:val="auto"/>
        </w:rPr>
        <w:t>Дед Куроскэ. Ну вот, мы уходим в новую землю. Да поможет нам дзидзо. А со всеми вместе ничего не страшно.</w:t>
      </w:r>
    </w:p>
    <w:p>
      <w:pPr>
        <w:pStyle w:val="Style20"/>
        <w:bidi w:val="0"/>
        <w:ind w:left="0" w:right="0" w:firstLine="340"/>
        <w:rPr/>
      </w:pPr>
      <w:r>
        <w:rPr>
          <w:rFonts w:ascii="Times New Roman Cyr" w:hAnsi="Times New Roman Cyr"/>
        </w:rPr>
        <w:t>Берутся за руки.</w:t>
      </w:r>
    </w:p>
    <w:p>
      <w:pPr>
        <w:pStyle w:val="Style24"/>
        <w:bidi w:val="0"/>
        <w:ind w:left="0" w:right="0" w:firstLine="340"/>
        <w:rPr>
          <w:rFonts w:ascii="Times New Roman" w:hAnsi="Times New Roman"/>
          <w:color w:val="auto"/>
        </w:rPr>
      </w:pPr>
      <w:r>
        <w:rPr>
          <w:color w:val="auto"/>
        </w:rPr>
      </w:r>
    </w:p>
    <w:p>
      <w:pPr>
        <w:pStyle w:val="Style19"/>
        <w:bidi w:val="0"/>
        <w:ind w:left="0" w:right="0" w:hanging="0"/>
        <w:rPr/>
      </w:pPr>
      <w:r>
        <w:rPr>
          <w:rFonts w:ascii="Times New Roman Cyr" w:hAnsi="Times New Roman Cyr"/>
        </w:rPr>
        <w:t>Занавес</w:t>
      </w:r>
    </w:p>
    <w:p>
      <w:pPr>
        <w:pStyle w:val="Style24"/>
        <w:bidi w:val="0"/>
        <w:ind w:left="0" w:right="0" w:firstLine="340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">
    <w:name w:val="Подзагол.2"/>
    <w:qFormat/>
    <w:pPr>
      <w:widowControl w:val="false"/>
      <w:bidi w:val="0"/>
      <w:spacing w:before="0" w:after="170"/>
      <w:jc w:val="center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ru-RU" w:eastAsia="ru-RU" w:bidi="hi-IN"/>
    </w:rPr>
  </w:style>
  <w:style w:type="paragraph" w:styleId="Style19">
    <w:name w:val="Занавес"/>
    <w:qFormat/>
    <w:pPr>
      <w:widowControl w:val="false"/>
      <w:bidi w:val="0"/>
      <w:spacing w:before="170" w:after="0"/>
      <w:jc w:val="center"/>
    </w:pPr>
    <w:rPr>
      <w:rFonts w:ascii="PT Astra Serif" w:hAnsi="PT Astra Serif" w:eastAsia="Tahoma" w:cs="FreeSans"/>
      <w:i/>
      <w:color w:val="auto"/>
      <w:kern w:val="2"/>
      <w:sz w:val="20"/>
      <w:szCs w:val="24"/>
      <w:lang w:val="ru-RU" w:eastAsia="zh-CN" w:bidi="hi-IN"/>
    </w:rPr>
  </w:style>
  <w:style w:type="paragraph" w:styleId="Style20">
    <w:name w:val="Ремар. с отбивкой"/>
    <w:qFormat/>
    <w:pPr>
      <w:widowControl w:val="false"/>
      <w:bidi w:val="0"/>
      <w:spacing w:before="85" w:after="0"/>
      <w:ind w:firstLine="340"/>
      <w:jc w:val="both"/>
    </w:pPr>
    <w:rPr>
      <w:rFonts w:ascii="PT Astra Serif" w:hAnsi="PT Astra Serif" w:eastAsia="Tahoma" w:cs="FreeSans"/>
      <w:color w:val="auto"/>
      <w:kern w:val="2"/>
      <w:sz w:val="16"/>
      <w:szCs w:val="24"/>
      <w:lang w:val="ru-RU" w:eastAsia="zh-CN" w:bidi="hi-IN"/>
    </w:rPr>
  </w:style>
  <w:style w:type="paragraph" w:styleId="Style21">
    <w:name w:val="Subtitle"/>
    <w:basedOn w:val="Style14"/>
    <w:qFormat/>
    <w:pPr>
      <w:widowControl w:val="false"/>
      <w:spacing w:before="198" w:after="120"/>
      <w:jc w:val="center"/>
    </w:pPr>
    <w:rPr>
      <w:i/>
    </w:rPr>
  </w:style>
  <w:style w:type="paragraph" w:styleId="Style22">
    <w:name w:val="Title"/>
    <w:basedOn w:val="Style14"/>
    <w:qFormat/>
    <w:pPr>
      <w:widowControl w:val="false"/>
      <w:jc w:val="center"/>
    </w:pPr>
    <w:rPr>
      <w:caps/>
      <w:sz w:val="32"/>
    </w:rPr>
  </w:style>
  <w:style w:type="paragraph" w:styleId="Style23">
    <w:name w:val="Ремарка"/>
    <w:qFormat/>
    <w:pPr>
      <w:widowControl w:val="false"/>
      <w:bidi w:val="0"/>
      <w:ind w:firstLine="340"/>
      <w:jc w:val="both"/>
      <w:textAlignment w:val="auto"/>
    </w:pPr>
    <w:rPr>
      <w:rFonts w:ascii="Times New Roman" w:hAnsi="Times New Roman" w:eastAsia="Times New Roman Cyr" w:cs="Times New Roman Greek"/>
      <w:color w:val="auto"/>
      <w:kern w:val="2"/>
      <w:sz w:val="16"/>
      <w:szCs w:val="24"/>
      <w:lang w:val="ru-RU" w:eastAsia="ru-RU" w:bidi="hi-IN"/>
    </w:rPr>
  </w:style>
  <w:style w:type="paragraph" w:styleId="Style24">
    <w:name w:val="Основной"/>
    <w:qFormat/>
    <w:pPr>
      <w:widowControl w:val="false"/>
      <w:bidi w:val="0"/>
      <w:ind w:firstLine="340"/>
      <w:jc w:val="both"/>
      <w:textAlignment w:val="auto"/>
    </w:pPr>
    <w:rPr>
      <w:rFonts w:ascii="Times New Roman" w:hAnsi="Times New Roman" w:eastAsia="Times New Roman Cyr" w:cs="Times New Roman Greek"/>
      <w:color w:val="000000"/>
      <w:kern w:val="2"/>
      <w:sz w:val="20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19</Pages>
  <Words>3431</Words>
  <Characters>19137</Characters>
  <CharactersWithSpaces>22350</CharactersWithSpaces>
  <Paragraphs>278</Paragraphs>
  <Company>ИПЦ "Издательство УрГУ"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2002-08-14T20:04:00Z</dcterms:created>
  <dc:creator>Федор Еремеев</dc:creator>
  <dc:description>generated by an Adobe application</dc:description>
  <dc:language>ru-RU</dc:language>
  <cp:lastModifiedBy/>
  <dcterms:modified xsi:type="dcterms:W3CDTF">2002-08-14T20:06:00Z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Федор Еремеев</vt:lpwstr>
  </property>
</Properties>
</file>